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8B1A41" w14:textId="254D6B30" w:rsidR="00683ECB" w:rsidRPr="0023207E" w:rsidRDefault="00722139" w:rsidP="00683ECB">
      <w:pPr>
        <w:widowControl w:val="0"/>
        <w:pBdr>
          <w:top w:val="nil"/>
          <w:left w:val="nil"/>
          <w:bottom w:val="nil"/>
          <w:right w:val="nil"/>
          <w:between w:val="nil"/>
        </w:pBdr>
        <w:tabs>
          <w:tab w:val="left" w:pos="567"/>
          <w:tab w:val="left" w:pos="851"/>
        </w:tabs>
        <w:jc w:val="center"/>
        <w:rPr>
          <w:b/>
          <w:bCs/>
          <w:caps/>
          <w:szCs w:val="24"/>
          <w:lang w:val="en-US"/>
        </w:rPr>
      </w:pPr>
      <w:r w:rsidRPr="00722139">
        <w:rPr>
          <w:b/>
          <w:bCs/>
          <w:caps/>
          <w:szCs w:val="24"/>
        </w:rPr>
        <w:t>DEBESIJOS SKAITMENINIO LYDERIO MOKYMŲ</w:t>
      </w:r>
      <w:r>
        <w:rPr>
          <w:b/>
          <w:bCs/>
          <w:caps/>
          <w:szCs w:val="24"/>
        </w:rPr>
        <w:t xml:space="preserve"> </w:t>
      </w:r>
      <w:r w:rsidR="00683ECB" w:rsidRPr="0023207E">
        <w:rPr>
          <w:b/>
          <w:bCs/>
          <w:caps/>
          <w:szCs w:val="24"/>
        </w:rPr>
        <w:t>PASLAUGŲ VIEŠOJO PIRKIMO–PARDAVIMO SUTARTIES</w:t>
      </w:r>
      <w:r w:rsidR="00683ECB" w:rsidRPr="0023207E">
        <w:rPr>
          <w:b/>
          <w:bCs/>
          <w:caps/>
          <w:szCs w:val="24"/>
          <w:lang w:val="en-US"/>
        </w:rPr>
        <w:t> </w:t>
      </w:r>
    </w:p>
    <w:p w14:paraId="1A7B0230" w14:textId="77777777" w:rsidR="00683ECB" w:rsidRPr="0023207E" w:rsidRDefault="00683ECB" w:rsidP="00683ECB">
      <w:pPr>
        <w:widowControl w:val="0"/>
        <w:pBdr>
          <w:top w:val="nil"/>
          <w:left w:val="nil"/>
          <w:bottom w:val="nil"/>
          <w:right w:val="nil"/>
          <w:between w:val="nil"/>
        </w:pBdr>
        <w:tabs>
          <w:tab w:val="left" w:pos="567"/>
          <w:tab w:val="left" w:pos="851"/>
        </w:tabs>
        <w:jc w:val="center"/>
        <w:rPr>
          <w:b/>
          <w:bCs/>
          <w:caps/>
          <w:szCs w:val="24"/>
          <w:lang w:val="en-US"/>
        </w:rPr>
      </w:pPr>
      <w:r w:rsidRPr="0023207E">
        <w:rPr>
          <w:b/>
          <w:bCs/>
          <w:caps/>
          <w:szCs w:val="24"/>
        </w:rPr>
        <w:t>SPECIALIOSIOS SĄLYGOS</w:t>
      </w:r>
      <w:r w:rsidRPr="0023207E">
        <w:rPr>
          <w:b/>
          <w:bCs/>
          <w:caps/>
          <w:szCs w:val="24"/>
          <w:lang w:val="en-US"/>
        </w:rPr>
        <w:t> </w:t>
      </w:r>
    </w:p>
    <w:p w14:paraId="405AF235"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1CA87365" w:rsidR="00027B83" w:rsidRDefault="00722139">
            <w:pPr>
              <w:jc w:val="both"/>
              <w:rPr>
                <w:kern w:val="2"/>
                <w:szCs w:val="24"/>
              </w:rPr>
            </w:pPr>
            <w:r w:rsidRPr="00722139">
              <w:rPr>
                <w:kern w:val="2"/>
                <w:szCs w:val="24"/>
              </w:rPr>
              <w:t xml:space="preserve">Debesijos skaitmeninio lyderio </w:t>
            </w:r>
            <w:r w:rsidR="00683ECB" w:rsidRPr="004B23AE">
              <w:rPr>
                <w:kern w:val="2"/>
                <w:szCs w:val="24"/>
              </w:rPr>
              <w:t>mokymų</w:t>
            </w:r>
            <w:r w:rsidR="00683ECB">
              <w:rPr>
                <w:kern w:val="2"/>
                <w:szCs w:val="24"/>
              </w:rPr>
              <w:t xml:space="preserve"> </w:t>
            </w:r>
            <w:r w:rsidR="00683ECB" w:rsidRPr="00850F94">
              <w:rPr>
                <w:kern w:val="2"/>
                <w:szCs w:val="24"/>
              </w:rPr>
              <w:t>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7777777" w:rsidR="00027B83" w:rsidRDefault="00027B83">
            <w:pPr>
              <w:jc w:val="center"/>
              <w:rPr>
                <w:kern w:val="2"/>
                <w:szCs w:val="24"/>
              </w:rPr>
            </w:pP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77777777" w:rsidR="00027B83" w:rsidRDefault="00027B83">
            <w:pPr>
              <w:jc w:val="center"/>
              <w:rPr>
                <w:kern w:val="2"/>
                <w:szCs w:val="24"/>
              </w:rPr>
            </w:pP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77777777" w:rsidR="00027B83" w:rsidRDefault="00027B83">
            <w:pPr>
              <w:jc w:val="center"/>
              <w:rPr>
                <w:kern w:val="2"/>
                <w:szCs w:val="24"/>
              </w:rPr>
            </w:pP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Default="00027B83">
            <w:pPr>
              <w:jc w:val="center"/>
              <w:rPr>
                <w:kern w:val="2"/>
                <w:szCs w:val="24"/>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pPr>
              <w:jc w:val="center"/>
              <w:rPr>
                <w:kern w:val="2"/>
                <w:szCs w:val="24"/>
              </w:rPr>
            </w:pP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7777777" w:rsidR="00027B83" w:rsidRDefault="00027B83">
            <w:pPr>
              <w:jc w:val="center"/>
              <w:rPr>
                <w:kern w:val="2"/>
                <w:szCs w:val="24"/>
              </w:rPr>
            </w:pP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7777777" w:rsidR="00027B83" w:rsidRDefault="00027B83">
            <w:pPr>
              <w:jc w:val="center"/>
              <w:rPr>
                <w:kern w:val="2"/>
                <w:szCs w:val="24"/>
              </w:rPr>
            </w:pP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1360E23E" w:rsidR="00027B83" w:rsidRDefault="000B0897">
            <w:pPr>
              <w:rPr>
                <w:kern w:val="2"/>
                <w:szCs w:val="24"/>
              </w:rPr>
            </w:pPr>
            <w:r>
              <w:rPr>
                <w:kern w:val="2"/>
                <w:szCs w:val="24"/>
              </w:rPr>
              <w:t>1.1.9.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 užsakys paslaugas, priims paslaugas ir pan.</w:t>
            </w:r>
            <w:r w:rsidR="00E2562F" w:rsidRPr="00E21BD0">
              <w:rPr>
                <w:color w:val="4472C4"/>
                <w:kern w:val="2"/>
                <w:szCs w:val="24"/>
              </w:rPr>
              <w:t>)</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56C0B0C7" w:rsidR="00027B83" w:rsidRDefault="000B0897">
            <w:pPr>
              <w:rPr>
                <w:kern w:val="2"/>
                <w:szCs w:val="24"/>
              </w:rPr>
            </w:pPr>
            <w:r>
              <w:rPr>
                <w:kern w:val="2"/>
                <w:szCs w:val="24"/>
              </w:rPr>
              <w:t>1.2.9.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kuriems bus teikiami užsakymai, su kuriais bus bendraujama kitais Sutarties vykdymo klausimais</w:t>
            </w:r>
            <w:r w:rsidR="00E2562F" w:rsidRPr="00E21BD0">
              <w:rPr>
                <w:color w:val="4472C4"/>
                <w:kern w:val="2"/>
                <w:szCs w:val="24"/>
              </w:rPr>
              <w:t>)</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rsidTr="4CC991A5">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4CC991A5">
        <w:trPr>
          <w:trHeight w:val="300"/>
        </w:trPr>
        <w:tc>
          <w:tcPr>
            <w:tcW w:w="3094" w:type="dxa"/>
            <w:gridSpan w:val="2"/>
          </w:tcPr>
          <w:p w14:paraId="2DB817BF" w14:textId="77777777" w:rsidR="00027B83" w:rsidRDefault="000B0897">
            <w:pPr>
              <w:rPr>
                <w:b/>
                <w:kern w:val="2"/>
                <w:szCs w:val="24"/>
              </w:rPr>
            </w:pPr>
            <w:r>
              <w:rPr>
                <w:b/>
                <w:kern w:val="2"/>
                <w:szCs w:val="24"/>
              </w:rPr>
              <w:lastRenderedPageBreak/>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rsidTr="4CC991A5">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rsidTr="4CC991A5">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rsidTr="4CC991A5">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4EB84793" w:rsidR="00027B83" w:rsidRPr="00683ECB" w:rsidRDefault="000B0897" w:rsidP="00FE3D3E">
            <w:pPr>
              <w:jc w:val="both"/>
              <w:rPr>
                <w:kern w:val="2"/>
                <w:szCs w:val="24"/>
              </w:rPr>
            </w:pPr>
            <w:r>
              <w:rPr>
                <w:kern w:val="2"/>
                <w:szCs w:val="24"/>
              </w:rPr>
              <w:t>Tiekėjas įsipareigoja Sutartyje numatytomis sąlygomis suteikti Pirkėjui Paslaugas</w:t>
            </w:r>
            <w:r w:rsidR="00683ECB">
              <w:rPr>
                <w:kern w:val="2"/>
                <w:szCs w:val="24"/>
              </w:rPr>
              <w:t>:</w:t>
            </w:r>
            <w:r>
              <w:rPr>
                <w:kern w:val="2"/>
                <w:szCs w:val="24"/>
              </w:rPr>
              <w:t xml:space="preserve"> </w:t>
            </w:r>
            <w:r w:rsidR="00722139" w:rsidRPr="00722139">
              <w:rPr>
                <w:kern w:val="2"/>
                <w:szCs w:val="24"/>
              </w:rPr>
              <w:t xml:space="preserve">Debesijos skaitmeninio lyderio </w:t>
            </w:r>
            <w:r w:rsidR="00683ECB" w:rsidRPr="00683ECB">
              <w:rPr>
                <w:kern w:val="2"/>
                <w:szCs w:val="24"/>
              </w:rPr>
              <w:t xml:space="preserve">mokymų paslaugas </w:t>
            </w:r>
            <w:r w:rsidRPr="00683ECB">
              <w:rPr>
                <w:kern w:val="2"/>
                <w:szCs w:val="24"/>
              </w:rPr>
              <w:t>(toliau – Paslaugos).</w:t>
            </w:r>
          </w:p>
          <w:p w14:paraId="27730B38" w14:textId="4A546DB7" w:rsidR="00027B83" w:rsidRDefault="000B0897" w:rsidP="00FE3D3E">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683ECB">
              <w:rPr>
                <w:color w:val="000000"/>
                <w:kern w:val="2"/>
                <w:szCs w:val="24"/>
              </w:rPr>
              <w:t>1</w:t>
            </w:r>
            <w:r>
              <w:rPr>
                <w:color w:val="000000"/>
                <w:kern w:val="2"/>
                <w:szCs w:val="24"/>
              </w:rPr>
              <w:t xml:space="preserve"> „Techninė specifikacija“ (toliau – Techninė specifikacija) ir Sutarties priede Nr. </w:t>
            </w:r>
            <w:r w:rsidR="00683ECB">
              <w:rPr>
                <w:color w:val="000000"/>
                <w:kern w:val="2"/>
                <w:szCs w:val="24"/>
              </w:rPr>
              <w:t>2</w:t>
            </w:r>
            <w:r>
              <w:rPr>
                <w:color w:val="000000"/>
                <w:kern w:val="2"/>
                <w:szCs w:val="24"/>
              </w:rPr>
              <w:t xml:space="preserve"> „Pasiūlymas“.</w:t>
            </w:r>
          </w:p>
        </w:tc>
      </w:tr>
      <w:tr w:rsidR="00027B83" w14:paraId="20C46499" w14:textId="77777777" w:rsidTr="4CC991A5">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6AC2FAEF" w:rsidR="00027B83" w:rsidRDefault="00722139">
            <w:pPr>
              <w:rPr>
                <w:kern w:val="2"/>
                <w:szCs w:val="24"/>
              </w:rPr>
            </w:pPr>
            <w:r w:rsidRPr="00722139">
              <w:rPr>
                <w:kern w:val="2"/>
                <w:szCs w:val="24"/>
              </w:rPr>
              <w:t xml:space="preserve">Debesijos skaitmeninio lyderio </w:t>
            </w:r>
            <w:r w:rsidR="00683ECB" w:rsidRPr="00683ECB">
              <w:rPr>
                <w:kern w:val="2"/>
                <w:szCs w:val="24"/>
              </w:rPr>
              <w:t>mokymų paslaug</w:t>
            </w:r>
            <w:r w:rsidR="00683ECB">
              <w:rPr>
                <w:kern w:val="2"/>
                <w:szCs w:val="24"/>
              </w:rPr>
              <w:t xml:space="preserve">os, </w:t>
            </w:r>
            <w:r w:rsidR="00683ECB" w:rsidRPr="008C6772">
              <w:rPr>
                <w:kern w:val="2"/>
                <w:szCs w:val="24"/>
              </w:rPr>
              <w:t>CVP IS ID:</w:t>
            </w:r>
            <w:r w:rsidR="008C6772" w:rsidRPr="008C6772">
              <w:rPr>
                <w:rFonts w:ascii="Roboto" w:hAnsi="Roboto"/>
                <w:color w:val="00241A"/>
                <w:sz w:val="21"/>
                <w:szCs w:val="21"/>
                <w:shd w:val="clear" w:color="auto" w:fill="F3F6F2"/>
              </w:rPr>
              <w:t xml:space="preserve"> </w:t>
            </w:r>
            <w:r w:rsidR="008C6772" w:rsidRPr="008C6772">
              <w:rPr>
                <w:kern w:val="2"/>
                <w:szCs w:val="24"/>
              </w:rPr>
              <w:t>5172234</w:t>
            </w:r>
          </w:p>
        </w:tc>
      </w:tr>
      <w:tr w:rsidR="00027B83" w14:paraId="5A252299" w14:textId="77777777" w:rsidTr="4CC991A5">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2829CF2E" w14:textId="4D9A4E9D" w:rsidR="00027B83" w:rsidRDefault="000B0897" w:rsidP="001902C0">
            <w:pPr>
              <w:jc w:val="both"/>
              <w:rPr>
                <w:kern w:val="2"/>
                <w:szCs w:val="24"/>
              </w:rPr>
            </w:pPr>
            <w:r>
              <w:rPr>
                <w:kern w:val="2"/>
                <w:szCs w:val="24"/>
              </w:rPr>
              <w:t xml:space="preserve">Europos Sąjungos lėšomis bendrai finansuojamo projekto Nr. </w:t>
            </w:r>
            <w:r w:rsidR="00683ECB" w:rsidRPr="00683ECB">
              <w:rPr>
                <w:kern w:val="2"/>
                <w:szCs w:val="24"/>
              </w:rPr>
              <w:t>02-097-P-0001</w:t>
            </w:r>
            <w:r>
              <w:rPr>
                <w:kern w:val="2"/>
                <w:szCs w:val="24"/>
              </w:rPr>
              <w:t>,</w:t>
            </w:r>
            <w:r>
              <w:rPr>
                <w:color w:val="4472C4"/>
                <w:kern w:val="2"/>
                <w:szCs w:val="24"/>
              </w:rPr>
              <w:t xml:space="preserve"> </w:t>
            </w:r>
            <w:r>
              <w:rPr>
                <w:kern w:val="2"/>
                <w:szCs w:val="24"/>
              </w:rPr>
              <w:t>pavadinimas</w:t>
            </w:r>
            <w:r w:rsidR="00683ECB">
              <w:rPr>
                <w:kern w:val="2"/>
                <w:szCs w:val="24"/>
              </w:rPr>
              <w:t xml:space="preserve"> </w:t>
            </w:r>
            <w:r w:rsidR="00683ECB" w:rsidRPr="00683ECB">
              <w:rPr>
                <w:kern w:val="2"/>
                <w:szCs w:val="24"/>
              </w:rPr>
              <w:t xml:space="preserve">„Valstybės informacinių technologijų valdymo pertvarka“. </w:t>
            </w:r>
          </w:p>
          <w:p w14:paraId="12762990" w14:textId="33C6CA6E" w:rsidR="00027B83" w:rsidRDefault="00027B83">
            <w:pPr>
              <w:rPr>
                <w:kern w:val="2"/>
                <w:szCs w:val="24"/>
              </w:rPr>
            </w:pPr>
          </w:p>
        </w:tc>
      </w:tr>
      <w:tr w:rsidR="00027B83" w14:paraId="56639858" w14:textId="77777777" w:rsidTr="4CC991A5">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4FB278C6" w14:textId="77777777" w:rsidTr="4CC991A5">
        <w:trPr>
          <w:trHeight w:val="300"/>
        </w:trPr>
        <w:tc>
          <w:tcPr>
            <w:tcW w:w="3094" w:type="dxa"/>
            <w:gridSpan w:val="2"/>
          </w:tcPr>
          <w:p w14:paraId="44FCD107"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25A50843" w14:textId="26F6B2FA" w:rsidR="001902C0" w:rsidRPr="001902C0" w:rsidRDefault="001902C0" w:rsidP="001902C0">
            <w:pPr>
              <w:jc w:val="both"/>
              <w:rPr>
                <w:color w:val="000000"/>
                <w:kern w:val="2"/>
                <w:szCs w:val="24"/>
              </w:rPr>
            </w:pPr>
            <w:r w:rsidRPr="001902C0">
              <w:rPr>
                <w:color w:val="000000"/>
                <w:kern w:val="2"/>
                <w:szCs w:val="24"/>
              </w:rPr>
              <w:t>Tiekėjas Paslaugas įsipareigoja suteikti</w:t>
            </w:r>
            <w:r w:rsidR="00093A6D">
              <w:rPr>
                <w:color w:val="000000"/>
                <w:kern w:val="2"/>
                <w:szCs w:val="24"/>
              </w:rPr>
              <w:t xml:space="preserve"> </w:t>
            </w:r>
            <w:r w:rsidR="00093A6D" w:rsidRPr="002C7226">
              <w:rPr>
                <w:kern w:val="2"/>
                <w:szCs w:val="24"/>
              </w:rPr>
              <w:t>per 3 (tris</w:t>
            </w:r>
            <w:r w:rsidR="00D60510">
              <w:rPr>
                <w:kern w:val="2"/>
                <w:szCs w:val="24"/>
              </w:rPr>
              <w:t>)</w:t>
            </w:r>
            <w:r w:rsidR="00093A6D" w:rsidRPr="002C7226">
              <w:rPr>
                <w:kern w:val="2"/>
                <w:szCs w:val="24"/>
              </w:rPr>
              <w:t xml:space="preserve"> mėnesius nuo Sutarties įsigaliojimo dienos,</w:t>
            </w:r>
            <w:r w:rsidRPr="001902C0">
              <w:rPr>
                <w:color w:val="000000"/>
                <w:kern w:val="2"/>
                <w:szCs w:val="24"/>
              </w:rPr>
              <w:t xml:space="preserve"> laikantis Techninės specifikacijos </w:t>
            </w:r>
            <w:r w:rsidR="00FE65B0">
              <w:rPr>
                <w:color w:val="000000"/>
                <w:kern w:val="2"/>
                <w:szCs w:val="24"/>
              </w:rPr>
              <w:t>I</w:t>
            </w:r>
            <w:r w:rsidR="00FE65B0">
              <w:rPr>
                <w:kern w:val="2"/>
                <w:szCs w:val="24"/>
              </w:rPr>
              <w:t>.</w:t>
            </w:r>
            <w:r w:rsidR="00722139">
              <w:rPr>
                <w:kern w:val="2"/>
                <w:szCs w:val="24"/>
              </w:rPr>
              <w:t>5</w:t>
            </w:r>
            <w:r w:rsidR="00FE65B0">
              <w:rPr>
                <w:kern w:val="2"/>
                <w:szCs w:val="24"/>
              </w:rPr>
              <w:t xml:space="preserve">, </w:t>
            </w:r>
            <w:r w:rsidRPr="001902C0">
              <w:rPr>
                <w:color w:val="000000"/>
                <w:kern w:val="2"/>
                <w:szCs w:val="24"/>
              </w:rPr>
              <w:t>III.2 p. ir 1 lentelėje nustatytų Paslaugų teikimo terminų.</w:t>
            </w:r>
          </w:p>
          <w:p w14:paraId="7074E643" w14:textId="7AC808D5" w:rsidR="00027B83" w:rsidRDefault="001902C0" w:rsidP="001902C0">
            <w:pPr>
              <w:jc w:val="both"/>
              <w:rPr>
                <w:kern w:val="2"/>
                <w:szCs w:val="24"/>
              </w:rPr>
            </w:pPr>
            <w:r w:rsidRPr="001902C0">
              <w:rPr>
                <w:color w:val="000000"/>
                <w:kern w:val="2"/>
                <w:szCs w:val="24"/>
              </w:rPr>
              <w:t>Mokymai vykdomi pagal šalių suderintą ir patvirtintą mokymų planą (grafiką) bei mokymų programą.</w:t>
            </w:r>
          </w:p>
        </w:tc>
      </w:tr>
      <w:tr w:rsidR="007A75C6" w14:paraId="445BEF51" w14:textId="77777777" w:rsidTr="4CC991A5">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6DCF4A22" w14:textId="32808A8D" w:rsidR="007A75C6" w:rsidRDefault="007A75C6" w:rsidP="007A75C6">
            <w:pPr>
              <w:rPr>
                <w:szCs w:val="24"/>
              </w:rPr>
            </w:pPr>
          </w:p>
        </w:tc>
      </w:tr>
      <w:tr w:rsidR="00027B83" w14:paraId="1B23F72E" w14:textId="77777777" w:rsidTr="4CC991A5">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pPr>
              <w:rPr>
                <w:szCs w:val="24"/>
              </w:rPr>
            </w:pPr>
            <w:r>
              <w:rPr>
                <w:szCs w:val="24"/>
              </w:rPr>
              <w:t>Netaikoma</w:t>
            </w:r>
          </w:p>
          <w:p w14:paraId="32517BDA" w14:textId="77777777" w:rsidR="00027B83" w:rsidRDefault="00027B83">
            <w:pPr>
              <w:rPr>
                <w:szCs w:val="24"/>
              </w:rPr>
            </w:pPr>
          </w:p>
          <w:p w14:paraId="15D80427" w14:textId="0013D30E" w:rsidR="00027B83" w:rsidRDefault="00027B83">
            <w:pPr>
              <w:rPr>
                <w:szCs w:val="24"/>
              </w:rPr>
            </w:pPr>
          </w:p>
        </w:tc>
      </w:tr>
      <w:tr w:rsidR="00027B83" w14:paraId="63190814" w14:textId="77777777" w:rsidTr="4CC991A5">
        <w:trPr>
          <w:trHeight w:val="1079"/>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30719748" w:rsidR="00027B83" w:rsidRDefault="00722139" w:rsidP="001902C0">
            <w:pPr>
              <w:jc w:val="both"/>
              <w:rPr>
                <w:szCs w:val="24"/>
              </w:rPr>
            </w:pPr>
            <w:r w:rsidRPr="00722139">
              <w:rPr>
                <w:kern w:val="2"/>
                <w:szCs w:val="24"/>
              </w:rPr>
              <w:t>Netaikoma</w:t>
            </w:r>
          </w:p>
        </w:tc>
      </w:tr>
      <w:tr w:rsidR="00027B83" w14:paraId="6A12AB7F" w14:textId="77777777" w:rsidTr="4CC991A5">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43FD3705" w14:textId="1D3563F3" w:rsidR="00FB765A" w:rsidRPr="00850F94" w:rsidRDefault="00FB765A" w:rsidP="00FB765A">
            <w:pPr>
              <w:jc w:val="both"/>
            </w:pPr>
            <w:r w:rsidRPr="4CC991A5">
              <w:rPr>
                <w:kern w:val="2"/>
              </w:rPr>
              <w:t xml:space="preserve">Turi būti pateikiami šie dokumentai: mokymų medžiaga, praktinės užduotys, Paslaugų perdavimo-priėmimo aktas, Sąskaita bei </w:t>
            </w:r>
            <w:commentRangeStart w:id="0"/>
            <w:r w:rsidRPr="4CC991A5">
              <w:rPr>
                <w:kern w:val="2"/>
              </w:rPr>
              <w:t>kiti</w:t>
            </w:r>
            <w:r w:rsidRPr="00850F94">
              <w:rPr>
                <w:kern w:val="2"/>
                <w:szCs w:val="24"/>
              </w:rPr>
              <w:t xml:space="preserve"> </w:t>
            </w:r>
            <w:commentRangeEnd w:id="0"/>
            <w:r w:rsidR="00026BCE">
              <w:rPr>
                <w:rStyle w:val="Komentaronuoroda"/>
              </w:rPr>
              <w:commentReference w:id="0"/>
            </w:r>
            <w:r w:rsidRPr="4CC991A5">
              <w:t>Techninėje specifikacijoje nurodyti dokumentai</w:t>
            </w:r>
            <w:r w:rsidR="00026813" w:rsidRPr="00026813">
              <w:t xml:space="preserve"> (mokymų planas (grafikas), mokymų programa, mokymo dalyvių ir jų mokymo pažangos įvertinimo rezultatai (ataskaita), praktinės užduotys).</w:t>
            </w:r>
          </w:p>
          <w:p w14:paraId="0CE28B9D" w14:textId="6434A0CB" w:rsidR="00334389" w:rsidRPr="00C44E89" w:rsidRDefault="00FB765A" w:rsidP="00E540CC">
            <w:pPr>
              <w:jc w:val="both"/>
              <w:rPr>
                <w:color w:val="FF0000"/>
                <w:szCs w:val="24"/>
              </w:rPr>
            </w:pPr>
            <w:r w:rsidRPr="00850F94">
              <w:rPr>
                <w:kern w:val="2"/>
                <w:szCs w:val="24"/>
              </w:rPr>
              <w:t>Tiekėjui nepateikus nurodytų dokumentų, laikoma, kad Paslaugos neatitinka Sutartyje nustatytų reikalavimų.</w:t>
            </w:r>
          </w:p>
        </w:tc>
      </w:tr>
      <w:tr w:rsidR="00027B83" w14:paraId="5BCB922D" w14:textId="77777777" w:rsidTr="4CC991A5">
        <w:trPr>
          <w:trHeight w:val="300"/>
        </w:trPr>
        <w:tc>
          <w:tcPr>
            <w:tcW w:w="9535" w:type="dxa"/>
            <w:gridSpan w:val="4"/>
          </w:tcPr>
          <w:p w14:paraId="694A2072" w14:textId="77777777" w:rsidR="00027B83" w:rsidRDefault="000B0897">
            <w:pPr>
              <w:jc w:val="center"/>
              <w:rPr>
                <w:b/>
                <w:kern w:val="2"/>
                <w:szCs w:val="24"/>
              </w:rPr>
            </w:pPr>
            <w:r>
              <w:rPr>
                <w:b/>
                <w:kern w:val="2"/>
                <w:szCs w:val="24"/>
              </w:rPr>
              <w:lastRenderedPageBreak/>
              <w:t>5. SUTARTIES KAINA IR ATSISKAITYMO TVARKA</w:t>
            </w:r>
          </w:p>
        </w:tc>
      </w:tr>
      <w:tr w:rsidR="00027B83" w14:paraId="52F3204D" w14:textId="77777777" w:rsidTr="4CC991A5">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2BBB54BE" w14:textId="77777777" w:rsidR="00027B83" w:rsidRDefault="00027B83">
            <w:pPr>
              <w:rPr>
                <w:kern w:val="2"/>
                <w:szCs w:val="24"/>
              </w:rPr>
            </w:pPr>
          </w:p>
          <w:p w14:paraId="1199C3A4" w14:textId="34DD6BCC" w:rsidR="00027B83" w:rsidRDefault="00722139">
            <w:pPr>
              <w:rPr>
                <w:color w:val="4472C4"/>
                <w:kern w:val="2"/>
                <w:szCs w:val="24"/>
              </w:rPr>
            </w:pPr>
            <w:r w:rsidRPr="00722139">
              <w:rPr>
                <w:kern w:val="2"/>
                <w:szCs w:val="24"/>
              </w:rPr>
              <w:t xml:space="preserve">Fiksuotos kainos kainodara </w:t>
            </w:r>
          </w:p>
        </w:tc>
      </w:tr>
      <w:tr w:rsidR="00027B83" w14:paraId="7C6FAC1F" w14:textId="77777777" w:rsidTr="4CC991A5">
        <w:trPr>
          <w:trHeight w:val="300"/>
        </w:trPr>
        <w:tc>
          <w:tcPr>
            <w:tcW w:w="3094" w:type="dxa"/>
            <w:gridSpan w:val="2"/>
          </w:tcPr>
          <w:p w14:paraId="23592E8B" w14:textId="2100258B" w:rsidR="00027B83" w:rsidRDefault="000B0897">
            <w:pPr>
              <w:rPr>
                <w:b/>
                <w:kern w:val="2"/>
                <w:szCs w:val="24"/>
              </w:rPr>
            </w:pPr>
            <w:bookmarkStart w:id="1" w:name="_Hlk208392177"/>
            <w:r>
              <w:rPr>
                <w:b/>
                <w:kern w:val="2"/>
                <w:szCs w:val="24"/>
              </w:rPr>
              <w:t xml:space="preserve">5.2. Pradinės Sutarties vertė ir Sutarties kaina, kai taikoma </w:t>
            </w:r>
            <w:r>
              <w:rPr>
                <w:b/>
                <w:kern w:val="2"/>
                <w:szCs w:val="24"/>
                <w:u w:val="single"/>
              </w:rPr>
              <w:t>fiksuoto</w:t>
            </w:r>
            <w:r w:rsidR="00722139">
              <w:rPr>
                <w:b/>
                <w:kern w:val="2"/>
                <w:szCs w:val="24"/>
                <w:u w:val="single"/>
              </w:rPr>
              <w:t>s</w:t>
            </w:r>
            <w:r>
              <w:rPr>
                <w:b/>
                <w:kern w:val="2"/>
                <w:szCs w:val="24"/>
                <w:u w:val="single"/>
              </w:rPr>
              <w:t xml:space="preserve"> </w:t>
            </w:r>
            <w:r w:rsidR="00722139">
              <w:rPr>
                <w:b/>
                <w:kern w:val="2"/>
                <w:szCs w:val="24"/>
                <w:u w:val="single"/>
              </w:rPr>
              <w:t>kainos</w:t>
            </w:r>
            <w:r>
              <w:rPr>
                <w:b/>
                <w:kern w:val="2"/>
                <w:szCs w:val="24"/>
              </w:rPr>
              <w:t xml:space="preserve"> kainodara</w:t>
            </w:r>
          </w:p>
          <w:p w14:paraId="238B9224" w14:textId="77777777" w:rsidR="00027B83" w:rsidRDefault="00027B83">
            <w:pPr>
              <w:rPr>
                <w:b/>
                <w:kern w:val="2"/>
                <w:szCs w:val="24"/>
              </w:rPr>
            </w:pPr>
          </w:p>
          <w:p w14:paraId="3C723284" w14:textId="77777777" w:rsidR="00027B83" w:rsidRDefault="00027B83">
            <w:pPr>
              <w:rPr>
                <w:b/>
                <w:kern w:val="2"/>
                <w:szCs w:val="24"/>
              </w:rPr>
            </w:pPr>
          </w:p>
          <w:p w14:paraId="5D7C9F13" w14:textId="77777777" w:rsidR="00027B83" w:rsidRDefault="00027B83">
            <w:pPr>
              <w:rPr>
                <w:b/>
                <w:kern w:val="2"/>
                <w:szCs w:val="24"/>
              </w:rPr>
            </w:pPr>
          </w:p>
        </w:tc>
        <w:tc>
          <w:tcPr>
            <w:tcW w:w="6441" w:type="dxa"/>
            <w:gridSpan w:val="2"/>
          </w:tcPr>
          <w:p w14:paraId="10EF9391" w14:textId="77777777" w:rsidR="00027B83" w:rsidRDefault="000B0897" w:rsidP="00E540CC">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51FCD839" w14:textId="77777777" w:rsidR="00027B83" w:rsidRDefault="000B0897" w:rsidP="00E540CC">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BFFE589" w14:textId="77777777" w:rsidR="00027B83" w:rsidRDefault="000B0897" w:rsidP="00E540CC">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5315A903" w14:textId="77777777" w:rsidR="00027B83" w:rsidRDefault="00027B83">
            <w:pPr>
              <w:rPr>
                <w:kern w:val="2"/>
                <w:szCs w:val="24"/>
              </w:rPr>
            </w:pPr>
          </w:p>
          <w:p w14:paraId="5751E94A" w14:textId="070C3E6C" w:rsidR="00027B83" w:rsidRDefault="00722139" w:rsidP="00E540CC">
            <w:pPr>
              <w:jc w:val="both"/>
              <w:rPr>
                <w:color w:val="000000"/>
                <w:kern w:val="2"/>
                <w:szCs w:val="24"/>
              </w:rPr>
            </w:pPr>
            <w:r w:rsidRPr="00722139">
              <w:rPr>
                <w:color w:val="000000"/>
                <w:kern w:val="2"/>
                <w:szCs w:val="24"/>
              </w:rPr>
              <w:t>Šioje Sutartyje Pradinės Sutarties vertė yra lygi Tiekėjo pasiūlymo kainai be PVM, nurodytai už visą pirkimo dokumentuose ir Sutartyje nurodytą Paslaugų kiekį ir (ar) apimtį.</w:t>
            </w:r>
          </w:p>
        </w:tc>
      </w:tr>
      <w:bookmarkEnd w:id="1"/>
      <w:tr w:rsidR="00027B83" w14:paraId="267D47BF" w14:textId="77777777" w:rsidTr="4CC991A5">
        <w:trPr>
          <w:trHeight w:val="300"/>
        </w:trPr>
        <w:tc>
          <w:tcPr>
            <w:tcW w:w="3094" w:type="dxa"/>
            <w:gridSpan w:val="2"/>
          </w:tcPr>
          <w:p w14:paraId="53EBA4B1" w14:textId="41F6BFAA" w:rsidR="00027B83" w:rsidRDefault="000B0897" w:rsidP="00E540CC">
            <w:pPr>
              <w:rPr>
                <w:kern w:val="2"/>
                <w:szCs w:val="24"/>
              </w:rPr>
            </w:pPr>
            <w:r>
              <w:rPr>
                <w:b/>
                <w:kern w:val="2"/>
                <w:szCs w:val="24"/>
              </w:rPr>
              <w:t xml:space="preserve">5.3. Sutarties kainos perskaičiavimas taikant </w:t>
            </w:r>
            <w:r>
              <w:rPr>
                <w:b/>
                <w:kern w:val="2"/>
                <w:szCs w:val="24"/>
                <w:u w:val="single"/>
              </w:rPr>
              <w:t>peržiūros</w:t>
            </w:r>
            <w:r>
              <w:rPr>
                <w:b/>
                <w:kern w:val="2"/>
                <w:szCs w:val="24"/>
              </w:rPr>
              <w:t xml:space="preserve"> taisykles</w:t>
            </w:r>
          </w:p>
        </w:tc>
        <w:tc>
          <w:tcPr>
            <w:tcW w:w="6441" w:type="dxa"/>
            <w:gridSpan w:val="2"/>
          </w:tcPr>
          <w:p w14:paraId="35A9E16C" w14:textId="180067B8" w:rsidR="00027B83" w:rsidRDefault="000B0897">
            <w:pPr>
              <w:rPr>
                <w:szCs w:val="24"/>
              </w:rPr>
            </w:pPr>
            <w:r w:rsidRPr="00B47FB8">
              <w:rPr>
                <w:kern w:val="2"/>
                <w:szCs w:val="24"/>
              </w:rPr>
              <w:t xml:space="preserve">Sutarties </w:t>
            </w:r>
            <w:r w:rsidR="00722139">
              <w:rPr>
                <w:kern w:val="2"/>
                <w:szCs w:val="24"/>
              </w:rPr>
              <w:t>kaina</w:t>
            </w:r>
            <w:r w:rsidRPr="00B47FB8">
              <w:rPr>
                <w:kern w:val="2"/>
                <w:szCs w:val="24"/>
              </w:rPr>
              <w:t xml:space="preserve"> </w:t>
            </w:r>
            <w:r>
              <w:rPr>
                <w:kern w:val="2"/>
                <w:szCs w:val="24"/>
              </w:rPr>
              <w:t>bus perskaičiuojam</w:t>
            </w:r>
            <w:r w:rsidR="00722139">
              <w:rPr>
                <w:kern w:val="2"/>
                <w:szCs w:val="24"/>
              </w:rPr>
              <w:t>a</w:t>
            </w:r>
            <w:r>
              <w:rPr>
                <w:kern w:val="2"/>
                <w:szCs w:val="24"/>
              </w:rPr>
              <w:t>:</w:t>
            </w:r>
          </w:p>
          <w:p w14:paraId="5139C732" w14:textId="107D75A9" w:rsidR="00027B83" w:rsidRDefault="000B0897">
            <w:pPr>
              <w:rPr>
                <w:color w:val="FF0000"/>
                <w:kern w:val="2"/>
                <w:szCs w:val="24"/>
              </w:rPr>
            </w:pPr>
            <w:r>
              <w:rPr>
                <w:kern w:val="2"/>
                <w:szCs w:val="24"/>
              </w:rPr>
              <w:t>5.3.1. dėl PVM tarifo pasikeitimo</w:t>
            </w:r>
            <w:r w:rsidR="00154CFF">
              <w:rPr>
                <w:kern w:val="2"/>
                <w:szCs w:val="24"/>
              </w:rPr>
              <w:t>.</w:t>
            </w:r>
          </w:p>
          <w:p w14:paraId="662EA503" w14:textId="53AEB84E" w:rsidR="00027B83" w:rsidRDefault="00027B83">
            <w:pPr>
              <w:rPr>
                <w:color w:val="FF0000"/>
                <w:kern w:val="2"/>
                <w:szCs w:val="24"/>
              </w:rPr>
            </w:pPr>
          </w:p>
        </w:tc>
      </w:tr>
      <w:tr w:rsidR="00027B83" w14:paraId="493E8FAB" w14:textId="77777777" w:rsidTr="4CC991A5">
        <w:trPr>
          <w:trHeight w:val="300"/>
        </w:trPr>
        <w:tc>
          <w:tcPr>
            <w:tcW w:w="3094" w:type="dxa"/>
            <w:gridSpan w:val="2"/>
          </w:tcPr>
          <w:p w14:paraId="2F363431" w14:textId="6297C7CC" w:rsidR="00027B83" w:rsidRDefault="000B0897">
            <w:pPr>
              <w:rPr>
                <w:b/>
                <w:kern w:val="2"/>
                <w:szCs w:val="24"/>
              </w:rPr>
            </w:pPr>
            <w:r>
              <w:rPr>
                <w:b/>
                <w:kern w:val="2"/>
                <w:szCs w:val="24"/>
              </w:rPr>
              <w:t>5.3.1. Sutarties kainos peržiūra dėl PVM tarifo pasikeitimo</w:t>
            </w:r>
          </w:p>
        </w:tc>
        <w:tc>
          <w:tcPr>
            <w:tcW w:w="6441" w:type="dxa"/>
            <w:gridSpan w:val="2"/>
          </w:tcPr>
          <w:p w14:paraId="4D7D126B" w14:textId="673E6F24" w:rsidR="00027B83" w:rsidRDefault="000B0897" w:rsidP="00B47FB8">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w:t>
            </w:r>
            <w:r w:rsidR="00722139">
              <w:rPr>
                <w:kern w:val="2"/>
                <w:szCs w:val="24"/>
              </w:rPr>
              <w:t>ai</w:t>
            </w:r>
            <w:r>
              <w:rPr>
                <w:kern w:val="2"/>
                <w:szCs w:val="24"/>
              </w:rPr>
              <w:t xml:space="preserve"> kain</w:t>
            </w:r>
            <w:r w:rsidR="00722139">
              <w:rPr>
                <w:kern w:val="2"/>
                <w:szCs w:val="24"/>
              </w:rPr>
              <w:t>a</w:t>
            </w:r>
            <w:r>
              <w:rPr>
                <w:kern w:val="2"/>
                <w:szCs w:val="24"/>
              </w:rPr>
              <w:t>i, Sutarties kaina perskaičiuojam</w:t>
            </w:r>
            <w:r w:rsidR="00722139">
              <w:rPr>
                <w:kern w:val="2"/>
                <w:szCs w:val="24"/>
              </w:rPr>
              <w:t>a</w:t>
            </w:r>
            <w:r>
              <w:rPr>
                <w:kern w:val="2"/>
                <w:szCs w:val="24"/>
              </w:rPr>
              <w:t xml:space="preserve"> nekeičiant P</w:t>
            </w:r>
            <w:r>
              <w:rPr>
                <w:szCs w:val="24"/>
              </w:rPr>
              <w:t>aslaugų</w:t>
            </w:r>
            <w:r>
              <w:rPr>
                <w:kern w:val="2"/>
                <w:szCs w:val="24"/>
              </w:rPr>
              <w:t xml:space="preserve"> </w:t>
            </w:r>
            <w:r w:rsidR="00722139">
              <w:rPr>
                <w:kern w:val="2"/>
                <w:szCs w:val="24"/>
              </w:rPr>
              <w:t>kainos</w:t>
            </w:r>
            <w:r>
              <w:rPr>
                <w:kern w:val="2"/>
                <w:szCs w:val="24"/>
              </w:rPr>
              <w:t xml:space="preserve"> be PVM.</w:t>
            </w:r>
          </w:p>
          <w:p w14:paraId="52386BCF" w14:textId="77777777" w:rsidR="00027B83" w:rsidRDefault="00027B83" w:rsidP="00B47FB8">
            <w:pPr>
              <w:jc w:val="both"/>
              <w:rPr>
                <w:kern w:val="2"/>
                <w:szCs w:val="24"/>
              </w:rPr>
            </w:pPr>
          </w:p>
          <w:p w14:paraId="20571E9F" w14:textId="26C8391E" w:rsidR="00027B83" w:rsidRDefault="00722139" w:rsidP="00B47FB8">
            <w:pPr>
              <w:jc w:val="both"/>
              <w:rPr>
                <w:szCs w:val="24"/>
              </w:rPr>
            </w:pPr>
            <w:r>
              <w:rPr>
                <w:kern w:val="2"/>
                <w:szCs w:val="24"/>
              </w:rPr>
              <w:t>Perskaičiavimas</w:t>
            </w:r>
            <w:r w:rsidR="000B0897">
              <w:rPr>
                <w:kern w:val="2"/>
                <w:szCs w:val="24"/>
              </w:rPr>
              <w:t xml:space="preserve"> įforminam</w:t>
            </w:r>
            <w:r>
              <w:rPr>
                <w:kern w:val="2"/>
                <w:szCs w:val="24"/>
              </w:rPr>
              <w:t>as</w:t>
            </w:r>
            <w:r w:rsidR="000B0897">
              <w:rPr>
                <w:kern w:val="2"/>
                <w:szCs w:val="24"/>
              </w:rPr>
              <w:t xml:space="preserve"> Susitarimu ir turi būti taikomi nuo naujo PVM įvedimo datos (nepriklausomai nuo to, kada pasirašytas Susitarimas).</w:t>
            </w:r>
          </w:p>
        </w:tc>
      </w:tr>
      <w:tr w:rsidR="00027B83" w14:paraId="664B1697" w14:textId="77777777" w:rsidTr="4CC991A5">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1A7C8B08" w14:textId="77777777" w:rsidR="00027B83" w:rsidRDefault="00027B83">
            <w:pPr>
              <w:rPr>
                <w:kern w:val="2"/>
                <w:szCs w:val="24"/>
              </w:rPr>
            </w:pPr>
          </w:p>
          <w:p w14:paraId="5772B308" w14:textId="6622BFD4" w:rsidR="00027B83" w:rsidRDefault="00027B83">
            <w:pPr>
              <w:rPr>
                <w:szCs w:val="24"/>
              </w:rPr>
            </w:pPr>
          </w:p>
        </w:tc>
      </w:tr>
      <w:tr w:rsidR="006F0803" w14:paraId="022882B0" w14:textId="77777777" w:rsidTr="4CC991A5">
        <w:trPr>
          <w:trHeight w:val="300"/>
        </w:trPr>
        <w:tc>
          <w:tcPr>
            <w:tcW w:w="3094" w:type="dxa"/>
            <w:gridSpan w:val="2"/>
          </w:tcPr>
          <w:p w14:paraId="7692EB0E" w14:textId="5460AA68" w:rsidR="006F0803" w:rsidRDefault="006F0803" w:rsidP="006F0803">
            <w:pPr>
              <w:rPr>
                <w:kern w:val="2"/>
                <w:szCs w:val="24"/>
              </w:rPr>
            </w:pPr>
            <w:r>
              <w:rPr>
                <w:b/>
                <w:kern w:val="2"/>
                <w:szCs w:val="24"/>
              </w:rPr>
              <w:t>5.3.3. Sutarties kainos / įkainių peržiūra dėl kainų lygio pokyčio</w:t>
            </w:r>
          </w:p>
          <w:p w14:paraId="34D2BE09" w14:textId="482BD394" w:rsidR="006F0803" w:rsidRDefault="006F0803" w:rsidP="006F0803">
            <w:pPr>
              <w:rPr>
                <w:b/>
                <w:kern w:val="2"/>
                <w:szCs w:val="24"/>
              </w:rPr>
            </w:pPr>
          </w:p>
        </w:tc>
        <w:tc>
          <w:tcPr>
            <w:tcW w:w="6441" w:type="dxa"/>
            <w:gridSpan w:val="2"/>
          </w:tcPr>
          <w:p w14:paraId="6D9B01A0" w14:textId="77777777" w:rsidR="006F0803" w:rsidRDefault="006F0803" w:rsidP="006F0803">
            <w:pPr>
              <w:rPr>
                <w:szCs w:val="24"/>
              </w:rPr>
            </w:pPr>
            <w:r>
              <w:rPr>
                <w:kern w:val="2"/>
                <w:szCs w:val="24"/>
              </w:rPr>
              <w:t>Netaikoma</w:t>
            </w:r>
          </w:p>
          <w:p w14:paraId="6E9A578D" w14:textId="77777777" w:rsidR="006F0803" w:rsidRDefault="006F0803" w:rsidP="006F0803">
            <w:pPr>
              <w:rPr>
                <w:kern w:val="2"/>
                <w:szCs w:val="24"/>
              </w:rPr>
            </w:pPr>
          </w:p>
          <w:p w14:paraId="38752C12" w14:textId="554C688F" w:rsidR="006F0803" w:rsidRDefault="006F0803" w:rsidP="00154CFF">
            <w:pPr>
              <w:rPr>
                <w:color w:val="4472C4"/>
                <w:kern w:val="2"/>
                <w:szCs w:val="24"/>
              </w:rPr>
            </w:pPr>
          </w:p>
        </w:tc>
      </w:tr>
      <w:tr w:rsidR="00027B83" w14:paraId="6D143C7C" w14:textId="77777777" w:rsidTr="4CC991A5">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61574C3A" w14:textId="76553B5F" w:rsidR="00027B83" w:rsidRDefault="00027B83">
            <w:pPr>
              <w:rPr>
                <w:szCs w:val="24"/>
              </w:rPr>
            </w:pPr>
          </w:p>
        </w:tc>
      </w:tr>
      <w:tr w:rsidR="00027B83" w14:paraId="22049506" w14:textId="77777777" w:rsidTr="4CC991A5">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69E30049" w14:textId="77777777" w:rsidR="00027B83" w:rsidRDefault="00027B83">
            <w:pPr>
              <w:rPr>
                <w:kern w:val="2"/>
                <w:szCs w:val="24"/>
              </w:rPr>
            </w:pPr>
          </w:p>
          <w:p w14:paraId="327A89C8" w14:textId="1B76493A" w:rsidR="00027B83" w:rsidRDefault="00027B83" w:rsidP="00154CFF">
            <w:pPr>
              <w:rPr>
                <w:szCs w:val="24"/>
              </w:rPr>
            </w:pPr>
          </w:p>
        </w:tc>
      </w:tr>
      <w:tr w:rsidR="00027B83" w14:paraId="64F75697" w14:textId="77777777" w:rsidTr="4CC991A5">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10494840" w14:textId="77777777" w:rsidR="00154CFF" w:rsidRPr="00850F94" w:rsidRDefault="00154CFF" w:rsidP="00FE3D3E">
            <w:pPr>
              <w:jc w:val="both"/>
              <w:rPr>
                <w:kern w:val="2"/>
                <w:szCs w:val="24"/>
              </w:rPr>
            </w:pPr>
            <w:r w:rsidRPr="00850F94">
              <w:rPr>
                <w:kern w:val="2"/>
                <w:szCs w:val="24"/>
              </w:rPr>
              <w:t xml:space="preserve">Pirkėjas atsiskaito su Tiekėju ne vėliau kaip per </w:t>
            </w:r>
            <w:r w:rsidRPr="00850F94">
              <w:rPr>
                <w:kern w:val="2"/>
                <w:szCs w:val="24"/>
                <w:shd w:val="clear" w:color="auto" w:fill="FFFFFF"/>
              </w:rPr>
              <w:t>30 kalendorinių dienų</w:t>
            </w:r>
            <w:r w:rsidRPr="00850F94">
              <w:rPr>
                <w:kern w:val="2"/>
                <w:szCs w:val="24"/>
              </w:rPr>
              <w:t xml:space="preserve"> nuo Sąskaitos gavimo dienos.</w:t>
            </w:r>
          </w:p>
          <w:p w14:paraId="66658801" w14:textId="77777777" w:rsidR="00154CFF" w:rsidRPr="00850F94" w:rsidRDefault="00154CFF" w:rsidP="00FE3D3E">
            <w:pPr>
              <w:jc w:val="both"/>
              <w:rPr>
                <w:kern w:val="2"/>
                <w:szCs w:val="24"/>
                <w:shd w:val="clear" w:color="auto" w:fill="FFFFFF"/>
              </w:rPr>
            </w:pPr>
          </w:p>
          <w:p w14:paraId="2E393D74" w14:textId="299A16AE" w:rsidR="00027B83" w:rsidRDefault="00154CFF" w:rsidP="00FE3D3E">
            <w:pPr>
              <w:jc w:val="both"/>
              <w:rPr>
                <w:color w:val="4472C4"/>
                <w:kern w:val="2"/>
                <w:szCs w:val="24"/>
                <w:shd w:val="clear" w:color="auto" w:fill="FFFFFF"/>
              </w:rPr>
            </w:pPr>
            <w:r w:rsidRPr="5E5B0738">
              <w:rPr>
                <w:kern w:val="2"/>
                <w:shd w:val="clear" w:color="auto" w:fill="FFFFFF"/>
              </w:rPr>
              <w:t xml:space="preserve">Apmokėjimo sąlygos: </w:t>
            </w:r>
            <w:r w:rsidR="00722139" w:rsidRPr="00722139">
              <w:rPr>
                <w:kern w:val="2"/>
                <w:shd w:val="clear" w:color="auto" w:fill="FFFFFF"/>
              </w:rPr>
              <w:t>įvykdžius visus sutartinius įsipareigojimus, sumokama visa Sutarties kaina</w:t>
            </w:r>
            <w:r w:rsidRPr="5E5B0738">
              <w:rPr>
                <w:kern w:val="2"/>
                <w:shd w:val="clear" w:color="auto" w:fill="FFFFFF"/>
              </w:rPr>
              <w:t>.</w:t>
            </w:r>
          </w:p>
        </w:tc>
      </w:tr>
      <w:tr w:rsidR="006F0803" w14:paraId="65C41120" w14:textId="77777777" w:rsidTr="4CC991A5">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024BD50D" w:rsidR="006F0803" w:rsidRDefault="006F0803" w:rsidP="00154CFF">
            <w:pPr>
              <w:rPr>
                <w:color w:val="000000"/>
                <w:kern w:val="2"/>
                <w:szCs w:val="24"/>
                <w:shd w:val="clear" w:color="auto" w:fill="FFFFFF"/>
              </w:rPr>
            </w:pPr>
            <w:r>
              <w:rPr>
                <w:kern w:val="2"/>
                <w:szCs w:val="24"/>
              </w:rPr>
              <w:t>Netaikoma</w:t>
            </w:r>
          </w:p>
        </w:tc>
      </w:tr>
      <w:tr w:rsidR="006F0803" w14:paraId="19884362" w14:textId="77777777" w:rsidTr="4CC991A5">
        <w:trPr>
          <w:trHeight w:val="300"/>
        </w:trPr>
        <w:tc>
          <w:tcPr>
            <w:tcW w:w="3094" w:type="dxa"/>
            <w:gridSpan w:val="2"/>
          </w:tcPr>
          <w:p w14:paraId="2DD1F801" w14:textId="646FE729" w:rsidR="006F0803" w:rsidRDefault="006F0803" w:rsidP="006F0803">
            <w:pPr>
              <w:rPr>
                <w:b/>
                <w:kern w:val="2"/>
                <w:szCs w:val="24"/>
              </w:rPr>
            </w:pPr>
            <w:r>
              <w:rPr>
                <w:b/>
                <w:kern w:val="2"/>
                <w:szCs w:val="24"/>
              </w:rPr>
              <w:lastRenderedPageBreak/>
              <w:t>5.7. Avanso užtikrinimas</w:t>
            </w:r>
          </w:p>
        </w:tc>
        <w:tc>
          <w:tcPr>
            <w:tcW w:w="6441" w:type="dxa"/>
            <w:gridSpan w:val="2"/>
          </w:tcPr>
          <w:p w14:paraId="3258F3A8" w14:textId="4B421739" w:rsidR="00E2562F" w:rsidRPr="00765A48" w:rsidRDefault="006F0803" w:rsidP="00154CFF">
            <w:pPr>
              <w:rPr>
                <w:color w:val="4472C4"/>
                <w:kern w:val="2"/>
                <w:szCs w:val="24"/>
                <w:shd w:val="clear" w:color="auto" w:fill="FFFFFF"/>
              </w:rPr>
            </w:pPr>
            <w:r>
              <w:rPr>
                <w:kern w:val="2"/>
                <w:szCs w:val="24"/>
              </w:rPr>
              <w:t>Netaikoma</w:t>
            </w:r>
          </w:p>
        </w:tc>
      </w:tr>
      <w:tr w:rsidR="00027B83" w14:paraId="29366B46" w14:textId="77777777" w:rsidTr="4CC991A5">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rsidTr="4CC991A5">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4EA2CD05" w:rsidR="006F0803" w:rsidRDefault="006F0803" w:rsidP="00C7693A">
            <w:pPr>
              <w:rPr>
                <w:szCs w:val="24"/>
              </w:rPr>
            </w:pPr>
            <w:r>
              <w:rPr>
                <w:kern w:val="2"/>
                <w:szCs w:val="24"/>
              </w:rPr>
              <w:t>Netaikoma</w:t>
            </w:r>
          </w:p>
        </w:tc>
      </w:tr>
      <w:tr w:rsidR="006F0803" w14:paraId="1619DC5D" w14:textId="77777777" w:rsidTr="4CC991A5">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39F835F3" w14:textId="77777777" w:rsidR="006F0803" w:rsidRDefault="006F0803" w:rsidP="006F0803">
            <w:pPr>
              <w:rPr>
                <w:kern w:val="2"/>
                <w:szCs w:val="24"/>
              </w:rPr>
            </w:pPr>
            <w:r>
              <w:rPr>
                <w:kern w:val="2"/>
                <w:szCs w:val="24"/>
              </w:rPr>
              <w:t>Netaikoma</w:t>
            </w:r>
          </w:p>
          <w:p w14:paraId="4A64BFAB" w14:textId="11D4AD2C" w:rsidR="006F0803" w:rsidRDefault="006F0803" w:rsidP="006F0803">
            <w:pPr>
              <w:rPr>
                <w:kern w:val="2"/>
                <w:szCs w:val="24"/>
              </w:rPr>
            </w:pPr>
          </w:p>
        </w:tc>
      </w:tr>
      <w:tr w:rsidR="006F0803" w14:paraId="37AEF7C6" w14:textId="77777777" w:rsidTr="4CC991A5">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449C3520" w14:textId="13818238" w:rsidR="006F0803" w:rsidRDefault="584C6D49" w:rsidP="00FE65B0">
            <w:r w:rsidRPr="231227C0">
              <w:rPr>
                <w:kern w:val="2"/>
              </w:rPr>
              <w:t xml:space="preserve">Netaikoma </w:t>
            </w:r>
          </w:p>
        </w:tc>
      </w:tr>
      <w:tr w:rsidR="00027B83" w14:paraId="759FE80C" w14:textId="77777777" w:rsidTr="4CC991A5">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rsidTr="4CC991A5">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FE3D3E">
            <w:pPr>
              <w:jc w:val="both"/>
              <w:rPr>
                <w:kern w:val="2"/>
                <w:szCs w:val="24"/>
              </w:rPr>
            </w:pPr>
            <w:r>
              <w:rPr>
                <w:kern w:val="2"/>
                <w:szCs w:val="24"/>
              </w:rPr>
              <w:t>Sutarties vykdymui subtiekėjai ir (ar) specialistai nepasitelkiami.</w:t>
            </w:r>
          </w:p>
          <w:p w14:paraId="0BB1F46F" w14:textId="77777777" w:rsidR="00027B83" w:rsidRDefault="00027B83" w:rsidP="00FE3D3E">
            <w:pPr>
              <w:jc w:val="both"/>
              <w:rPr>
                <w:kern w:val="2"/>
                <w:szCs w:val="24"/>
              </w:rPr>
            </w:pPr>
          </w:p>
          <w:p w14:paraId="44FB0770" w14:textId="77777777" w:rsidR="00027B83" w:rsidRDefault="000B0897" w:rsidP="00FE3D3E">
            <w:pPr>
              <w:jc w:val="both"/>
              <w:rPr>
                <w:color w:val="FF0000"/>
                <w:kern w:val="2"/>
                <w:szCs w:val="24"/>
              </w:rPr>
            </w:pPr>
            <w:r>
              <w:rPr>
                <w:color w:val="FF0000"/>
                <w:kern w:val="2"/>
                <w:szCs w:val="24"/>
              </w:rPr>
              <w:t>arba</w:t>
            </w:r>
          </w:p>
          <w:p w14:paraId="6D59279B" w14:textId="77777777" w:rsidR="00027B83" w:rsidRDefault="00027B83" w:rsidP="00FE3D3E">
            <w:pPr>
              <w:jc w:val="both"/>
              <w:rPr>
                <w:kern w:val="2"/>
                <w:szCs w:val="24"/>
              </w:rPr>
            </w:pPr>
          </w:p>
          <w:p w14:paraId="10514FEF" w14:textId="7E8B4689" w:rsidR="00027B83" w:rsidRDefault="000B0897" w:rsidP="00FE3D3E">
            <w:pPr>
              <w:jc w:val="both"/>
              <w:rPr>
                <w:b/>
                <w:kern w:val="2"/>
                <w:szCs w:val="24"/>
              </w:rPr>
            </w:pPr>
            <w:r>
              <w:rPr>
                <w:kern w:val="2"/>
                <w:szCs w:val="24"/>
              </w:rPr>
              <w:t>Sutarties vykdymui pasitelkiami subtiekėjai ir (ar) specialistai yra nurodyti Sutarties priede Nr.</w:t>
            </w:r>
            <w:r w:rsidR="00E60F87">
              <w:rPr>
                <w:kern w:val="2"/>
                <w:szCs w:val="24"/>
              </w:rPr>
              <w:t xml:space="preserve"> 3 </w:t>
            </w:r>
            <w:r>
              <w:rPr>
                <w:kern w:val="2"/>
                <w:szCs w:val="24"/>
              </w:rPr>
              <w:t>„Sutarties vykdymui pasitelkiami subtiekėjai ir (ar) specialistai“</w:t>
            </w:r>
          </w:p>
        </w:tc>
      </w:tr>
      <w:tr w:rsidR="00027B83" w14:paraId="4677BEA7" w14:textId="77777777" w:rsidTr="4CC991A5">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rsidTr="4CC991A5">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56A020AA" w:rsidR="00027B83" w:rsidRDefault="000B0897">
            <w:pPr>
              <w:rPr>
                <w:kern w:val="2"/>
                <w:szCs w:val="24"/>
              </w:rPr>
            </w:pPr>
            <w:r>
              <w:rPr>
                <w:kern w:val="2"/>
                <w:szCs w:val="24"/>
              </w:rPr>
              <w:t>Prievolių pagal Sutartį įvykdymas užtikrinamas:</w:t>
            </w:r>
          </w:p>
          <w:p w14:paraId="2D80CD6E" w14:textId="010273DC" w:rsidR="00E2562F" w:rsidRPr="00765A48" w:rsidRDefault="000B0897" w:rsidP="00C7693A">
            <w:pPr>
              <w:rPr>
                <w:color w:val="4472C4"/>
                <w:kern w:val="2"/>
                <w:szCs w:val="24"/>
              </w:rPr>
            </w:pPr>
            <w:r>
              <w:rPr>
                <w:kern w:val="2"/>
                <w:szCs w:val="24"/>
              </w:rPr>
              <w:t>Netesybomis (delspinigiais, bauda)</w:t>
            </w:r>
            <w:r w:rsidR="00C7693A">
              <w:rPr>
                <w:kern w:val="2"/>
                <w:szCs w:val="24"/>
              </w:rPr>
              <w:t>.</w:t>
            </w:r>
          </w:p>
        </w:tc>
      </w:tr>
      <w:tr w:rsidR="006F0803" w14:paraId="25D80381" w14:textId="77777777" w:rsidTr="4CC991A5">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26517931" w14:textId="77777777" w:rsidR="006F0803" w:rsidRDefault="006F0803" w:rsidP="006F0803">
            <w:pPr>
              <w:rPr>
                <w:kern w:val="2"/>
                <w:szCs w:val="24"/>
              </w:rPr>
            </w:pPr>
          </w:p>
          <w:p w14:paraId="6A3C4961" w14:textId="401DDF7E" w:rsidR="006F0803" w:rsidRDefault="006F0803" w:rsidP="006F0803">
            <w:pPr>
              <w:rPr>
                <w:kern w:val="2"/>
                <w:szCs w:val="24"/>
              </w:rPr>
            </w:pPr>
          </w:p>
        </w:tc>
      </w:tr>
      <w:tr w:rsidR="00027B83" w14:paraId="2A4E7446" w14:textId="77777777" w:rsidTr="4CC991A5">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5513CA00" w:rsidR="00027B83" w:rsidRDefault="00027B83">
            <w:pPr>
              <w:rPr>
                <w:szCs w:val="24"/>
              </w:rPr>
            </w:pPr>
          </w:p>
        </w:tc>
      </w:tr>
      <w:tr w:rsidR="00027B83" w14:paraId="15859C99" w14:textId="77777777" w:rsidTr="4CC991A5">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rsidTr="4CC991A5">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1050775E" w:rsidR="00402199" w:rsidRDefault="00E60F87" w:rsidP="00FE3D3E">
            <w:pPr>
              <w:jc w:val="both"/>
              <w:rPr>
                <w:color w:val="000000"/>
                <w:kern w:val="2"/>
                <w:szCs w:val="24"/>
              </w:rPr>
            </w:pPr>
            <w:r w:rsidRPr="00CC7963">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w:t>
            </w:r>
            <w:r w:rsidR="00FE65B0">
              <w:rPr>
                <w:bCs/>
                <w:kern w:val="2"/>
                <w:szCs w:val="24"/>
              </w:rPr>
              <w:t>2</w:t>
            </w:r>
            <w:r w:rsidRPr="00CC7963">
              <w:rPr>
                <w:bCs/>
                <w:kern w:val="2"/>
                <w:szCs w:val="24"/>
              </w:rPr>
              <w:t xml:space="preserve"> (</w:t>
            </w:r>
            <w:r w:rsidR="00FE65B0">
              <w:rPr>
                <w:bCs/>
                <w:kern w:val="2"/>
                <w:szCs w:val="24"/>
              </w:rPr>
              <w:t>dvi</w:t>
            </w:r>
            <w:r w:rsidRPr="00CC7963">
              <w:rPr>
                <w:bCs/>
                <w:kern w:val="2"/>
                <w:szCs w:val="24"/>
              </w:rPr>
              <w:t xml:space="preserve"> šimtosios) procento dydžio delspinigius nuo neapmokėtos sumos be PVM už kiekvieną vėlavimo dieną.</w:t>
            </w:r>
          </w:p>
        </w:tc>
      </w:tr>
      <w:tr w:rsidR="00402199" w14:paraId="2C60DAC2" w14:textId="77777777" w:rsidTr="4CC991A5">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59155710" w14:textId="691F45EF" w:rsidR="00E60F87" w:rsidRPr="00850F94" w:rsidRDefault="00E60F87" w:rsidP="00FE3D3E">
            <w:pPr>
              <w:jc w:val="both"/>
              <w:rPr>
                <w:szCs w:val="24"/>
              </w:rPr>
            </w:pPr>
            <w:r w:rsidRPr="00850F94">
              <w:rPr>
                <w:szCs w:val="24"/>
                <w:lang w:val="lt"/>
              </w:rPr>
              <w:t>9.2.1. Jeigu Tiekėjas vėluoja suteikti Paslaugas arba nevykdo kitų sutartinių įsipareigojimų, Pirkėjas nuo kitos nei nustatytas terminas dienos Tiekėjui skaičiuoja 0,0</w:t>
            </w:r>
            <w:r w:rsidR="00FE65B0">
              <w:rPr>
                <w:szCs w:val="24"/>
                <w:lang w:val="lt"/>
              </w:rPr>
              <w:t>2</w:t>
            </w:r>
            <w:r w:rsidRPr="00850F94">
              <w:rPr>
                <w:szCs w:val="24"/>
                <w:lang w:val="lt"/>
              </w:rPr>
              <w:t xml:space="preserve"> (</w:t>
            </w:r>
            <w:r w:rsidR="00FE65B0">
              <w:rPr>
                <w:szCs w:val="24"/>
                <w:lang w:val="lt"/>
              </w:rPr>
              <w:t>dvi</w:t>
            </w:r>
            <w:r w:rsidRPr="00850F94">
              <w:rPr>
                <w:szCs w:val="24"/>
                <w:lang w:val="lt"/>
              </w:rPr>
              <w:t xml:space="preserve"> šimtosios) procento dydžio delspinigius už kiekvieną uždelstą dieną nuo laiku nesuteiktų Paslaugų ar kitų sutartinių įsipareigojimų nevykdymo kainos be PVM.</w:t>
            </w:r>
          </w:p>
          <w:p w14:paraId="22B9EDC3" w14:textId="7F22D1D0" w:rsidR="00E60F87" w:rsidRPr="00850F94" w:rsidRDefault="00E60F87" w:rsidP="00FE3D3E">
            <w:pPr>
              <w:jc w:val="both"/>
              <w:rPr>
                <w:szCs w:val="24"/>
              </w:rPr>
            </w:pPr>
            <w:r w:rsidRPr="00850F94">
              <w:rPr>
                <w:szCs w:val="24"/>
                <w:lang w:val="lt"/>
              </w:rPr>
              <w:t>9.2.2. Jeigu Tiekėjas vėluoja grąžinti dėl Tiekėjui mokėtinos sumos sumažinimo susidariusią permoką pagal Bendrųjų sąlygų 7.4.1.2 papunktį, Pirkėjas nuo kitos nei nustatytas terminas dienos Tiekėjui skaičiuoja 0,0</w:t>
            </w:r>
            <w:r w:rsidR="00FE65B0">
              <w:rPr>
                <w:szCs w:val="24"/>
                <w:lang w:val="lt"/>
              </w:rPr>
              <w:t>2</w:t>
            </w:r>
            <w:r w:rsidRPr="00850F94">
              <w:rPr>
                <w:szCs w:val="24"/>
                <w:lang w:val="lt"/>
              </w:rPr>
              <w:t xml:space="preserve"> (</w:t>
            </w:r>
            <w:r w:rsidR="00FE65B0">
              <w:rPr>
                <w:szCs w:val="24"/>
                <w:lang w:val="lt"/>
              </w:rPr>
              <w:t>dvi</w:t>
            </w:r>
            <w:r w:rsidRPr="00850F94">
              <w:rPr>
                <w:szCs w:val="24"/>
                <w:lang w:val="lt"/>
              </w:rPr>
              <w:t xml:space="preserve"> šimtosios) procento dydžio delspinigius už kiekvieną uždelstą dieną nuo laiku negrąžintos permokos kainos be PVM.</w:t>
            </w:r>
          </w:p>
          <w:p w14:paraId="0E6DFBC8" w14:textId="51E3095C" w:rsidR="00402199" w:rsidRDefault="00E60F87" w:rsidP="00FE3D3E">
            <w:pPr>
              <w:jc w:val="both"/>
              <w:rPr>
                <w:b/>
                <w:kern w:val="2"/>
                <w:szCs w:val="24"/>
              </w:rPr>
            </w:pPr>
            <w:r w:rsidRPr="00850F94">
              <w:rPr>
                <w:kern w:val="2"/>
                <w:szCs w:val="24"/>
              </w:rPr>
              <w:t>9.2.3. Tiekėjas privalo sumokėti Pirkėjui netesybas per 20 (dvidešimt)</w:t>
            </w:r>
            <w:r w:rsidRPr="00850F94">
              <w:rPr>
                <w:bCs/>
                <w:kern w:val="2"/>
                <w:szCs w:val="24"/>
              </w:rPr>
              <w:t xml:space="preserve"> </w:t>
            </w:r>
            <w:r w:rsidRPr="00850F94">
              <w:rPr>
                <w:kern w:val="2"/>
                <w:szCs w:val="24"/>
              </w:rPr>
              <w:t xml:space="preserve">dienų nuo Pirkėjo pareikalavimo, jeigu netesybų suma nėra </w:t>
            </w:r>
            <w:r w:rsidRPr="00850F94">
              <w:rPr>
                <w:szCs w:val="24"/>
              </w:rPr>
              <w:t>išskaitoma iš Tiekėjui mokėtinos sumos.</w:t>
            </w:r>
          </w:p>
        </w:tc>
      </w:tr>
      <w:tr w:rsidR="00402199" w14:paraId="681F27EE" w14:textId="77777777" w:rsidTr="4CC991A5">
        <w:trPr>
          <w:trHeight w:val="300"/>
        </w:trPr>
        <w:tc>
          <w:tcPr>
            <w:tcW w:w="3094" w:type="dxa"/>
            <w:gridSpan w:val="2"/>
          </w:tcPr>
          <w:p w14:paraId="1AB519AC" w14:textId="7CBD3645" w:rsidR="00402199" w:rsidRDefault="00402199" w:rsidP="00402199">
            <w:pPr>
              <w:rPr>
                <w:b/>
                <w:kern w:val="2"/>
                <w:szCs w:val="24"/>
              </w:rPr>
            </w:pPr>
            <w:r>
              <w:rPr>
                <w:b/>
                <w:kern w:val="2"/>
                <w:szCs w:val="24"/>
              </w:rPr>
              <w:t xml:space="preserve">9.3. Tiekėjui / Pirkėjui taikoma bauda nutraukus </w:t>
            </w:r>
            <w:r>
              <w:rPr>
                <w:b/>
                <w:kern w:val="2"/>
                <w:szCs w:val="24"/>
              </w:rPr>
              <w:lastRenderedPageBreak/>
              <w:t>Sutartį dėl esminio Sutarties pažeidimo ar nepagrįstai nutraukus Sutarties vykdymą ne Sutartyje nustatyta tvarka</w:t>
            </w:r>
          </w:p>
        </w:tc>
        <w:tc>
          <w:tcPr>
            <w:tcW w:w="6441" w:type="dxa"/>
            <w:gridSpan w:val="2"/>
          </w:tcPr>
          <w:p w14:paraId="0942CC4E" w14:textId="77777777" w:rsidR="00E60F87" w:rsidRPr="00850F94" w:rsidRDefault="00E60F87" w:rsidP="00E60F87">
            <w:pPr>
              <w:jc w:val="both"/>
              <w:rPr>
                <w:bCs/>
                <w:szCs w:val="24"/>
              </w:rPr>
            </w:pPr>
            <w:r w:rsidRPr="00850F94">
              <w:rPr>
                <w:bCs/>
                <w:kern w:val="2"/>
                <w:szCs w:val="24"/>
              </w:rPr>
              <w:lastRenderedPageBreak/>
              <w:t xml:space="preserve">9.3.1. Nutraukus Sutartį dėl esminio Sutarties pažeidimo, nustatyto Sutarties Specialiosiose sąlygose, mokama 10 (dešimt) </w:t>
            </w:r>
            <w:r w:rsidRPr="00850F94">
              <w:rPr>
                <w:bCs/>
                <w:kern w:val="2"/>
                <w:szCs w:val="24"/>
              </w:rPr>
              <w:lastRenderedPageBreak/>
              <w:t>procentų dydžio bauda nuo Pradinės Sutarties vertės, nurodytos Specialiųjų sąlygų 5.2 punkte.</w:t>
            </w:r>
          </w:p>
          <w:p w14:paraId="62A4765E" w14:textId="77777777" w:rsidR="00E60F87" w:rsidRPr="00850F94" w:rsidRDefault="00E60F87" w:rsidP="00E60F87">
            <w:pPr>
              <w:jc w:val="both"/>
              <w:rPr>
                <w:bCs/>
                <w:kern w:val="2"/>
                <w:szCs w:val="24"/>
              </w:rPr>
            </w:pPr>
          </w:p>
          <w:p w14:paraId="7CBFE0C7" w14:textId="6B46E945" w:rsidR="00E60F87" w:rsidRDefault="00E60F87" w:rsidP="00C7693A">
            <w:pPr>
              <w:jc w:val="both"/>
              <w:rPr>
                <w:kern w:val="2"/>
                <w:szCs w:val="24"/>
              </w:rPr>
            </w:pPr>
            <w:r w:rsidRPr="00850F94">
              <w:rPr>
                <w:bCs/>
                <w:szCs w:val="24"/>
              </w:rPr>
              <w:t xml:space="preserve">9.3.2. Nepagrįstai nutraukus Sutarties vykdymą ne Sutartyje nustatyta tvarka, mokama </w:t>
            </w:r>
            <w:r w:rsidRPr="00850F94">
              <w:rPr>
                <w:bCs/>
                <w:kern w:val="2"/>
                <w:szCs w:val="24"/>
              </w:rPr>
              <w:t>10 (dešimt) procentų dydžio bauda nuo Pradinės Sutarties vertės, nurodytos Specialiųjų sąlygų 5.2 punkte.</w:t>
            </w:r>
          </w:p>
        </w:tc>
      </w:tr>
      <w:tr w:rsidR="00402199" w14:paraId="3A1BC4FA" w14:textId="77777777" w:rsidTr="4CC991A5">
        <w:trPr>
          <w:trHeight w:val="2366"/>
        </w:trPr>
        <w:tc>
          <w:tcPr>
            <w:tcW w:w="3094" w:type="dxa"/>
            <w:gridSpan w:val="2"/>
          </w:tcPr>
          <w:p w14:paraId="0E4BB632" w14:textId="0AF19C99" w:rsidR="00402199" w:rsidRDefault="00402199" w:rsidP="00402199">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38D6C6C3" w:rsidR="00402199" w:rsidRDefault="00E60F87" w:rsidP="00402199">
            <w:pPr>
              <w:rPr>
                <w:kern w:val="2"/>
                <w:szCs w:val="24"/>
              </w:rPr>
            </w:pPr>
            <w:r w:rsidRPr="00850F94">
              <w:rPr>
                <w:bCs/>
                <w:color w:val="000000"/>
                <w:kern w:val="2"/>
                <w:szCs w:val="24"/>
              </w:rPr>
              <w:t>1000 (vienas tūkstantis) Eur už kiekvieną pažeidimo atvejį. </w:t>
            </w:r>
          </w:p>
        </w:tc>
      </w:tr>
      <w:tr w:rsidR="00402199" w14:paraId="02A0AD2F" w14:textId="77777777" w:rsidTr="4CC991A5">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6A8F7802" w14:textId="5464ECAD" w:rsidR="00402199" w:rsidRDefault="00FE65B0" w:rsidP="00402199">
            <w:pPr>
              <w:rPr>
                <w:bCs/>
                <w:kern w:val="2"/>
                <w:szCs w:val="24"/>
              </w:rPr>
            </w:pPr>
            <w:r>
              <w:rPr>
                <w:color w:val="000000" w:themeColor="text1"/>
                <w:szCs w:val="24"/>
              </w:rPr>
              <w:t>Netaikoma</w:t>
            </w:r>
          </w:p>
          <w:p w14:paraId="748DE540" w14:textId="69B2B91C" w:rsidR="00402199" w:rsidRDefault="00402199" w:rsidP="00402199">
            <w:pPr>
              <w:rPr>
                <w:color w:val="4472C4"/>
                <w:kern w:val="2"/>
                <w:szCs w:val="24"/>
              </w:rPr>
            </w:pPr>
          </w:p>
        </w:tc>
      </w:tr>
      <w:tr w:rsidR="00402199" w14:paraId="7439E02A" w14:textId="77777777" w:rsidTr="4CC991A5">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548F10F8" w14:textId="0CEE50FA" w:rsidR="008A0AFB" w:rsidRPr="00850F94" w:rsidRDefault="008A0AFB" w:rsidP="008A0AFB">
            <w:pPr>
              <w:jc w:val="both"/>
            </w:pPr>
            <w:r w:rsidRPr="597C92C1">
              <w:rPr>
                <w:kern w:val="2"/>
              </w:rPr>
              <w:t>Tiekėjui nesilaikant Bendrosiose sąlygose nurodytų konfidencialumo reikalavimų, mokama 1000</w:t>
            </w:r>
            <w:r>
              <w:rPr>
                <w:kern w:val="2"/>
              </w:rPr>
              <w:t xml:space="preserve"> (vienas tūkstantis)</w:t>
            </w:r>
            <w:r w:rsidRPr="597C92C1">
              <w:rPr>
                <w:kern w:val="2"/>
              </w:rPr>
              <w:t xml:space="preserve"> Eur bauda.</w:t>
            </w:r>
          </w:p>
          <w:p w14:paraId="30A99159" w14:textId="159A1E74" w:rsidR="00402199" w:rsidRDefault="00402199" w:rsidP="00402199">
            <w:pPr>
              <w:rPr>
                <w:color w:val="4472C4"/>
                <w:kern w:val="2"/>
                <w:szCs w:val="24"/>
              </w:rPr>
            </w:pPr>
          </w:p>
        </w:tc>
      </w:tr>
      <w:tr w:rsidR="00402199" w14:paraId="1E6BA83A" w14:textId="77777777" w:rsidTr="4CC991A5">
        <w:trPr>
          <w:trHeight w:val="300"/>
        </w:trPr>
        <w:tc>
          <w:tcPr>
            <w:tcW w:w="3094" w:type="dxa"/>
            <w:gridSpan w:val="2"/>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6441" w:type="dxa"/>
            <w:gridSpan w:val="2"/>
          </w:tcPr>
          <w:p w14:paraId="12273A2F" w14:textId="16AFE496" w:rsidR="00FE65B0" w:rsidRPr="00FE65B0" w:rsidRDefault="6AFAD7E4" w:rsidP="00FE65B0">
            <w:pPr>
              <w:rPr>
                <w:color w:val="4472C4"/>
                <w:kern w:val="2"/>
              </w:rPr>
            </w:pPr>
            <w:r w:rsidRPr="00FE65B0">
              <w:t xml:space="preserve">Netaikoma </w:t>
            </w:r>
          </w:p>
          <w:p w14:paraId="31D0481F" w14:textId="0D681C9B" w:rsidR="00402199" w:rsidRPr="00FE65B0" w:rsidRDefault="00402199" w:rsidP="231227C0">
            <w:pPr>
              <w:rPr>
                <w:color w:val="4472C4"/>
                <w:kern w:val="2"/>
              </w:rPr>
            </w:pPr>
          </w:p>
        </w:tc>
      </w:tr>
      <w:tr w:rsidR="00402199" w14:paraId="2E410A63" w14:textId="77777777" w:rsidTr="4CC991A5">
        <w:trPr>
          <w:trHeight w:val="1205"/>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5AD4BC1A" w14:textId="2DA536DA" w:rsidR="00402199" w:rsidRDefault="00402199" w:rsidP="00402199">
            <w:pPr>
              <w:rPr>
                <w:color w:val="4472C4"/>
                <w:kern w:val="2"/>
                <w:szCs w:val="24"/>
              </w:rPr>
            </w:pPr>
          </w:p>
        </w:tc>
      </w:tr>
      <w:tr w:rsidR="00402199" w14:paraId="126A6D36" w14:textId="77777777" w:rsidTr="4CC991A5">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6CA5130C" w:rsidR="00402199" w:rsidRDefault="008A0AFB" w:rsidP="00FE3D3E">
            <w:pPr>
              <w:jc w:val="both"/>
              <w:rPr>
                <w:color w:val="4472C4"/>
                <w:kern w:val="2"/>
                <w:szCs w:val="24"/>
              </w:rPr>
            </w:pPr>
            <w:r w:rsidRPr="5E5B0738">
              <w:rPr>
                <w:kern w:val="2"/>
              </w:rPr>
              <w:t>5 (penki) procentai nuo Pradinės Sutarties vertės, nurodytos Specialiųjų sąlygų 5.2 punkte</w:t>
            </w:r>
            <w:r w:rsidRPr="00850F94">
              <w:rPr>
                <w:szCs w:val="24"/>
              </w:rPr>
              <w:t>.</w:t>
            </w:r>
          </w:p>
        </w:tc>
      </w:tr>
      <w:tr w:rsidR="00402199" w14:paraId="77AEF0AE" w14:textId="77777777" w:rsidTr="4CC991A5">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6700E0F3" w:rsidR="008863D4" w:rsidRPr="00583D11" w:rsidRDefault="6E3364F6" w:rsidP="00FE3D3E">
            <w:pPr>
              <w:jc w:val="both"/>
              <w:rPr>
                <w:strike/>
                <w:noProof/>
                <w:kern w:val="2"/>
              </w:rPr>
            </w:pPr>
            <w:r w:rsidRPr="231227C0">
              <w:rPr>
                <w:szCs w:val="24"/>
                <w:lang w:val="lt"/>
              </w:rPr>
              <w:t>Tiekėjui taikoma bauda dėl Bendrųjų sąlygų 15</w:t>
            </w:r>
            <w:r w:rsidRPr="231227C0">
              <w:rPr>
                <w:szCs w:val="24"/>
                <w:vertAlign w:val="superscript"/>
                <w:lang w:val="lt"/>
              </w:rPr>
              <w:t>2</w:t>
            </w:r>
            <w:r w:rsidRPr="231227C0">
              <w:rPr>
                <w:szCs w:val="24"/>
                <w:lang w:val="lt"/>
              </w:rPr>
              <w:t>.1 punkte nurodytų įsipareigojimų pažeidimo – 1 proc. nuo Pradinės Sutarties vertės.</w:t>
            </w:r>
            <w:r w:rsidRPr="231227C0">
              <w:rPr>
                <w:szCs w:val="24"/>
              </w:rPr>
              <w:t xml:space="preserve"> </w:t>
            </w:r>
            <w:r w:rsidR="568B7C38" w:rsidRPr="231227C0">
              <w:rPr>
                <w:strike/>
                <w:kern w:val="2"/>
              </w:rPr>
              <w:t xml:space="preserve"> </w:t>
            </w:r>
          </w:p>
        </w:tc>
      </w:tr>
      <w:tr w:rsidR="00027B83" w14:paraId="7412B22E" w14:textId="77777777" w:rsidTr="4CC991A5">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rsidTr="4CC991A5">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lastRenderedPageBreak/>
              <w:t xml:space="preserve">10.1. </w:t>
            </w:r>
            <w:r>
              <w:rPr>
                <w:b/>
                <w:kern w:val="2"/>
                <w:szCs w:val="24"/>
              </w:rPr>
              <w:t>Esminės Sutarties sąlygos</w:t>
            </w:r>
          </w:p>
        </w:tc>
        <w:tc>
          <w:tcPr>
            <w:tcW w:w="6441" w:type="dxa"/>
            <w:gridSpan w:val="2"/>
          </w:tcPr>
          <w:p w14:paraId="1AD3CD3A" w14:textId="48E86F18" w:rsidR="00402199" w:rsidRDefault="1DFA1493" w:rsidP="231227C0">
            <w:pPr>
              <w:rPr>
                <w:kern w:val="2"/>
              </w:rPr>
            </w:pPr>
            <w:r>
              <w:t>Netaikoma</w:t>
            </w:r>
          </w:p>
        </w:tc>
      </w:tr>
      <w:tr w:rsidR="00402199" w14:paraId="68A8F8F5" w14:textId="77777777" w:rsidTr="4CC991A5">
        <w:trPr>
          <w:trHeight w:val="300"/>
        </w:trPr>
        <w:tc>
          <w:tcPr>
            <w:tcW w:w="3094" w:type="dxa"/>
            <w:gridSpan w:val="2"/>
          </w:tcPr>
          <w:p w14:paraId="458F7686" w14:textId="28A3D4D6" w:rsidR="00402199" w:rsidRPr="00026813" w:rsidRDefault="00402199" w:rsidP="00402199">
            <w:pPr>
              <w:rPr>
                <w:b/>
                <w:kern w:val="2"/>
                <w:szCs w:val="24"/>
              </w:rPr>
            </w:pPr>
            <w:bookmarkStart w:id="2" w:name="_Hlk208396265"/>
            <w:r>
              <w:rPr>
                <w:b/>
                <w:bCs/>
              </w:rPr>
              <w:t>10.2. Dideli arba nuolatiniai esminės Sutarties sąlygos vykdymo trūkumai</w:t>
            </w:r>
          </w:p>
        </w:tc>
        <w:tc>
          <w:tcPr>
            <w:tcW w:w="6441" w:type="dxa"/>
            <w:gridSpan w:val="2"/>
          </w:tcPr>
          <w:p w14:paraId="2BC2BBBD" w14:textId="2F2C43B2" w:rsidR="00402199" w:rsidRDefault="6AFAD7E4" w:rsidP="00FE65B0">
            <w:pPr>
              <w:spacing w:line="276" w:lineRule="auto"/>
              <w:jc w:val="both"/>
              <w:textAlignment w:val="baseline"/>
              <w:rPr>
                <w:strike/>
                <w:color w:val="4471C4"/>
                <w:kern w:val="2"/>
              </w:rPr>
            </w:pPr>
            <w:r w:rsidRPr="231227C0">
              <w:rPr>
                <w:rFonts w:eastAsia="Arial"/>
              </w:rPr>
              <w:t xml:space="preserve">Netaikoma </w:t>
            </w:r>
          </w:p>
        </w:tc>
      </w:tr>
      <w:bookmarkEnd w:id="2"/>
      <w:tr w:rsidR="00027B83" w14:paraId="5D5614C8" w14:textId="77777777" w:rsidTr="4CC991A5">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rsidTr="4CC991A5">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2B8B5612" w14:textId="77777777" w:rsidR="007A3EEC" w:rsidRPr="00850F94" w:rsidRDefault="007A3EEC" w:rsidP="00FE3D3E">
            <w:pPr>
              <w:jc w:val="both"/>
              <w:rPr>
                <w:kern w:val="2"/>
                <w:szCs w:val="24"/>
              </w:rPr>
            </w:pPr>
            <w:r w:rsidRPr="00850F94">
              <w:rPr>
                <w:kern w:val="2"/>
                <w:szCs w:val="24"/>
              </w:rPr>
              <w:t>Ši Sutartis laikoma sudaryta ir įsigalioja nuo Sutarties pasirašymo dienos (antrosios Šalies pasirašymo dieną).</w:t>
            </w:r>
          </w:p>
          <w:p w14:paraId="10B21DFE" w14:textId="4EF8AB73" w:rsidR="00027B83" w:rsidRDefault="007A3EEC" w:rsidP="00FE3D3E">
            <w:pPr>
              <w:jc w:val="both"/>
              <w:rPr>
                <w:kern w:val="2"/>
                <w:szCs w:val="24"/>
              </w:rPr>
            </w:pPr>
            <w:r w:rsidRPr="18582DC0">
              <w:rPr>
                <w:color w:val="000000"/>
                <w:kern w:val="2"/>
              </w:rPr>
              <w:t>Sutartis galioja iki visiško prievolių įvykdymo (kol bus išnaudota Pradinės Sutarties vertė, bet jos terminas negali būti ilgesnis kaip 4</w:t>
            </w:r>
            <w:r w:rsidR="002C7226">
              <w:rPr>
                <w:color w:val="000000"/>
                <w:kern w:val="2"/>
              </w:rPr>
              <w:t xml:space="preserve"> (keturi)</w:t>
            </w:r>
            <w:r w:rsidRPr="18582DC0">
              <w:rPr>
                <w:color w:val="000000"/>
                <w:kern w:val="2"/>
              </w:rPr>
              <w:t xml:space="preserve"> </w:t>
            </w:r>
            <w:r w:rsidRPr="18582DC0">
              <w:rPr>
                <w:kern w:val="2"/>
              </w:rPr>
              <w:t>mėnesiai nuo sutarties įsigaliojimo dienos</w:t>
            </w:r>
            <w:r>
              <w:rPr>
                <w:kern w:val="2"/>
                <w:szCs w:val="24"/>
              </w:rPr>
              <w:t>)</w:t>
            </w:r>
            <w:r w:rsidRPr="00850F94">
              <w:rPr>
                <w:kern w:val="2"/>
                <w:szCs w:val="24"/>
              </w:rPr>
              <w:t>.</w:t>
            </w:r>
          </w:p>
          <w:p w14:paraId="58B3E8C7" w14:textId="77777777" w:rsidR="007A3EEC" w:rsidRDefault="007A3EEC" w:rsidP="007A3EEC">
            <w:pPr>
              <w:rPr>
                <w:kern w:val="2"/>
                <w:szCs w:val="24"/>
              </w:rPr>
            </w:pPr>
          </w:p>
          <w:p w14:paraId="7396F7FD" w14:textId="77FF081D" w:rsidR="00027B83" w:rsidRDefault="00027B83" w:rsidP="007A3EEC">
            <w:pPr>
              <w:rPr>
                <w:color w:val="4472C4"/>
                <w:kern w:val="2"/>
                <w:szCs w:val="24"/>
              </w:rPr>
            </w:pPr>
          </w:p>
        </w:tc>
      </w:tr>
      <w:tr w:rsidR="00402199" w14:paraId="0D3292E1" w14:textId="77777777" w:rsidTr="4CC991A5">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782060E8" w14:textId="08F60226" w:rsidR="00402199" w:rsidRDefault="00402199" w:rsidP="007A3EEC">
            <w:pPr>
              <w:rPr>
                <w:kern w:val="2"/>
                <w:szCs w:val="24"/>
              </w:rPr>
            </w:pPr>
          </w:p>
        </w:tc>
      </w:tr>
      <w:tr w:rsidR="00027B83" w14:paraId="7FE809EC" w14:textId="77777777" w:rsidTr="4CC991A5">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rsidTr="4CC991A5">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F2F4906" w:rsidR="00027B83" w:rsidRDefault="008863D4" w:rsidP="00FE3D3E">
            <w:pPr>
              <w:jc w:val="both"/>
              <w:rPr>
                <w:kern w:val="2"/>
                <w:szCs w:val="24"/>
              </w:rPr>
            </w:pPr>
            <w:r>
              <w:rPr>
                <w:kern w:val="2"/>
                <w:szCs w:val="24"/>
              </w:rPr>
              <w:t xml:space="preserve">12.1.1. </w:t>
            </w:r>
            <w:r w:rsidR="000B0897">
              <w:rPr>
                <w:kern w:val="2"/>
                <w:szCs w:val="24"/>
              </w:rPr>
              <w:t>Sutartis gali būti nutraukiama rašytiniu Šalių susitarimu arba vienašališkai, Bendrosiose sąlygose ir šiais Specialiosiose sąlygose nurodytais atvejais ir nustatyta tvarka.</w:t>
            </w:r>
          </w:p>
          <w:p w14:paraId="7A0D93B0" w14:textId="6D2E220E" w:rsidR="008863D4" w:rsidRDefault="568B7C38" w:rsidP="00522B19">
            <w:pPr>
              <w:jc w:val="both"/>
            </w:pPr>
            <w:r w:rsidRPr="231227C0">
              <w:rPr>
                <w:color w:val="000000" w:themeColor="text1"/>
                <w:kern w:val="2"/>
              </w:rPr>
              <w:t xml:space="preserve">12.1.2. Pirkėjas turi teisę vienašališkai nutraukti Sutartį, raštu įspėjęs Tiekėją prieš ne trumpesnį nei 10 (dešimties) dienų terminą, jeigu Tiekėjas nesilaiko </w:t>
            </w:r>
            <w:r w:rsidRPr="231227C0">
              <w:t xml:space="preserve">Bendrųjų sąlygų </w:t>
            </w:r>
            <w:r w:rsidRPr="231227C0">
              <w:rPr>
                <w:kern w:val="2"/>
              </w:rPr>
              <w:t>15</w:t>
            </w:r>
            <w:r w:rsidRPr="231227C0">
              <w:rPr>
                <w:kern w:val="2"/>
                <w:vertAlign w:val="superscript"/>
              </w:rPr>
              <w:t>2</w:t>
            </w:r>
            <w:r w:rsidRPr="231227C0">
              <w:rPr>
                <w:kern w:val="2"/>
              </w:rPr>
              <w:t xml:space="preserve">.1 punkte </w:t>
            </w:r>
            <w:r w:rsidRPr="231227C0">
              <w:rPr>
                <w:color w:val="000000" w:themeColor="text1"/>
                <w:kern w:val="2"/>
              </w:rPr>
              <w:t>nurodytos Tiekėjų etikos kodekso nuostatos ir per Pirkėjo nurodytą protingą terminą neištaiso nustatytų pažeidimų arba paaiškėja, kad padarytų pažeidimų ištaisyti negalima</w:t>
            </w:r>
          </w:p>
          <w:p w14:paraId="251C8169" w14:textId="543228E7" w:rsidR="00027B83" w:rsidRDefault="00027B83">
            <w:pPr>
              <w:rPr>
                <w:color w:val="4472C4"/>
                <w:kern w:val="2"/>
                <w:szCs w:val="24"/>
              </w:rPr>
            </w:pPr>
          </w:p>
        </w:tc>
      </w:tr>
      <w:tr w:rsidR="00402199" w14:paraId="57B2F7FC" w14:textId="77777777" w:rsidTr="4CC991A5">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8F4C997" w14:textId="08A5737B" w:rsidR="00670257" w:rsidRPr="00850F94" w:rsidRDefault="12AA8118" w:rsidP="00FE3D3E">
            <w:pPr>
              <w:jc w:val="both"/>
            </w:pPr>
            <w:r w:rsidRPr="5E5B0738">
              <w:rPr>
                <w:kern w:val="2"/>
              </w:rPr>
              <w:t xml:space="preserve">12.2.1. jeigu Tiekėjas nevykdo prisiimtų įsipareigojimų už Sutartyje </w:t>
            </w:r>
            <w:r w:rsidRPr="00FE3D3E">
              <w:rPr>
                <w:kern w:val="2"/>
              </w:rPr>
              <w:t xml:space="preserve">nustatytą </w:t>
            </w:r>
            <w:r w:rsidRPr="00AF3AB2">
              <w:rPr>
                <w:kern w:val="2"/>
              </w:rPr>
              <w:t>Sutarties</w:t>
            </w:r>
            <w:r w:rsidR="00FE3D3E" w:rsidRPr="00AF3AB2">
              <w:rPr>
                <w:kern w:val="2"/>
              </w:rPr>
              <w:t xml:space="preserve"> kainą</w:t>
            </w:r>
            <w:r w:rsidRPr="00AF3AB2">
              <w:rPr>
                <w:kern w:val="2"/>
              </w:rPr>
              <w:t>;</w:t>
            </w:r>
          </w:p>
          <w:p w14:paraId="61E694F9" w14:textId="2F62AB62" w:rsidR="00670257" w:rsidRPr="00850F94" w:rsidRDefault="12AA8118" w:rsidP="00FE3D3E">
            <w:pPr>
              <w:jc w:val="both"/>
              <w:rPr>
                <w:rFonts w:eastAsia="Arial"/>
                <w:kern w:val="2"/>
                <w:lang w:val="lt"/>
              </w:rPr>
            </w:pPr>
            <w:r w:rsidRPr="3D251155">
              <w:t xml:space="preserve">12.2.2. </w:t>
            </w:r>
            <w:r w:rsidRPr="3D251155">
              <w:rPr>
                <w:rFonts w:eastAsia="Arial"/>
                <w:kern w:val="2"/>
                <w:lang w:val="lt"/>
              </w:rPr>
              <w:t>jeigu Tiekėjas nesilaiko Sutartyje nustatytų Paslaugų teikimo terminų</w:t>
            </w:r>
            <w:r w:rsidR="15845719" w:rsidRPr="3D251155">
              <w:rPr>
                <w:rFonts w:eastAsia="Arial"/>
                <w:kern w:val="2"/>
                <w:lang w:val="lt"/>
              </w:rPr>
              <w:t xml:space="preserve"> ir</w:t>
            </w:r>
            <w:r w:rsidRPr="3D251155">
              <w:rPr>
                <w:rFonts w:eastAsia="Arial"/>
                <w:kern w:val="2"/>
                <w:lang w:val="lt"/>
              </w:rPr>
              <w:t xml:space="preserve"> vėluoja suteikti Paslaugas daugiau nei </w:t>
            </w:r>
            <w:r w:rsidRPr="3D251155">
              <w:rPr>
                <w:rFonts w:eastAsia="Arial"/>
                <w:kern w:val="2"/>
              </w:rPr>
              <w:t xml:space="preserve">1 mėnesį </w:t>
            </w:r>
            <w:r w:rsidRPr="3D251155">
              <w:rPr>
                <w:rFonts w:eastAsia="Arial"/>
                <w:kern w:val="2"/>
                <w:lang w:val="lt"/>
              </w:rPr>
              <w:t>nuo Sutartyje nustatyto Paslaugų suteikimo termino;</w:t>
            </w:r>
          </w:p>
          <w:p w14:paraId="65EDFCAE" w14:textId="77777777" w:rsidR="00670257" w:rsidRPr="00850F94" w:rsidRDefault="00670257" w:rsidP="00FE3D3E">
            <w:pPr>
              <w:tabs>
                <w:tab w:val="left" w:pos="567"/>
                <w:tab w:val="left" w:pos="851"/>
                <w:tab w:val="left" w:pos="992"/>
                <w:tab w:val="left" w:pos="1134"/>
              </w:tabs>
              <w:jc w:val="both"/>
              <w:rPr>
                <w:rFonts w:eastAsia="Arial"/>
                <w:kern w:val="2"/>
                <w:szCs w:val="24"/>
                <w:lang w:val="lt"/>
              </w:rPr>
            </w:pPr>
            <w:r w:rsidRPr="00850F94">
              <w:rPr>
                <w:rFonts w:eastAsia="Arial"/>
                <w:kern w:val="2"/>
                <w:szCs w:val="24"/>
                <w:lang w:val="lt"/>
              </w:rPr>
              <w:t>12.2.</w:t>
            </w:r>
            <w:r>
              <w:rPr>
                <w:rFonts w:eastAsia="Arial"/>
                <w:kern w:val="2"/>
                <w:szCs w:val="24"/>
                <w:lang w:val="lt"/>
              </w:rPr>
              <w:t>3</w:t>
            </w:r>
            <w:r w:rsidRPr="00850F94">
              <w:rPr>
                <w:rFonts w:eastAsia="Arial"/>
                <w:kern w:val="2"/>
                <w:szCs w:val="24"/>
                <w:lang w:val="lt"/>
              </w:rPr>
              <w:t>. Tiekėjas pažeidžia Paslaugų suteikimo terminus ir dėl Paslaugų suteikimo vėlavimo Paslaugos tampa nebereikalingos;</w:t>
            </w:r>
          </w:p>
          <w:p w14:paraId="76039273" w14:textId="77777777" w:rsidR="00670257" w:rsidRPr="00850F94" w:rsidRDefault="00670257" w:rsidP="00FE3D3E">
            <w:pPr>
              <w:tabs>
                <w:tab w:val="left" w:pos="567"/>
                <w:tab w:val="left" w:pos="851"/>
                <w:tab w:val="left" w:pos="992"/>
                <w:tab w:val="left" w:pos="1134"/>
              </w:tabs>
              <w:jc w:val="both"/>
              <w:rPr>
                <w:rFonts w:eastAsia="Arial"/>
                <w:kern w:val="2"/>
                <w:szCs w:val="24"/>
                <w:lang w:val="lt"/>
              </w:rPr>
            </w:pPr>
            <w:r w:rsidRPr="00850F94">
              <w:rPr>
                <w:rFonts w:eastAsia="Arial"/>
                <w:kern w:val="2"/>
                <w:szCs w:val="24"/>
                <w:lang w:val="lt"/>
              </w:rPr>
              <w:t>12.2.</w:t>
            </w:r>
            <w:r>
              <w:rPr>
                <w:rFonts w:eastAsia="Arial"/>
                <w:kern w:val="2"/>
                <w:szCs w:val="24"/>
                <w:lang w:val="lt"/>
              </w:rPr>
              <w:t>4</w:t>
            </w:r>
            <w:r w:rsidRPr="00850F94">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B019B64" w14:textId="3276B1CA" w:rsidR="00670257" w:rsidRPr="00850F94" w:rsidRDefault="12AA8118" w:rsidP="00FE3D3E">
            <w:pPr>
              <w:tabs>
                <w:tab w:val="left" w:pos="567"/>
                <w:tab w:val="left" w:pos="851"/>
                <w:tab w:val="left" w:pos="992"/>
                <w:tab w:val="left" w:pos="1134"/>
              </w:tabs>
              <w:jc w:val="both"/>
              <w:rPr>
                <w:rFonts w:eastAsia="Arial"/>
                <w:kern w:val="2"/>
                <w:lang w:val="lt"/>
              </w:rPr>
            </w:pPr>
            <w:r w:rsidRPr="231227C0">
              <w:rPr>
                <w:rFonts w:eastAsia="Arial"/>
                <w:kern w:val="2"/>
                <w:lang w:val="lt"/>
              </w:rPr>
              <w:t>12.2.5. Tiekėjas pažeidžia šios Sutarties nuostatas, reglamentuojančias konkurenciją, intelektinės nuosavybės ar konfidencialios informacijos valdymą</w:t>
            </w:r>
            <w:r w:rsidR="0102A724" w:rsidRPr="231227C0">
              <w:rPr>
                <w:rFonts w:eastAsia="Arial"/>
                <w:kern w:val="2"/>
                <w:lang w:val="lt"/>
              </w:rPr>
              <w:t>.</w:t>
            </w:r>
          </w:p>
        </w:tc>
      </w:tr>
      <w:tr w:rsidR="00027B83" w14:paraId="46270E91" w14:textId="77777777" w:rsidTr="4CC991A5">
        <w:trPr>
          <w:trHeight w:val="300"/>
        </w:trPr>
        <w:tc>
          <w:tcPr>
            <w:tcW w:w="9535" w:type="dxa"/>
            <w:gridSpan w:val="4"/>
          </w:tcPr>
          <w:p w14:paraId="07E06248" w14:textId="73ED84DC" w:rsidR="00027B83" w:rsidRDefault="000B0897">
            <w:pPr>
              <w:jc w:val="center"/>
              <w:rPr>
                <w:kern w:val="2"/>
                <w:szCs w:val="24"/>
              </w:rPr>
            </w:pPr>
            <w:r>
              <w:rPr>
                <w:b/>
                <w:kern w:val="2"/>
                <w:szCs w:val="24"/>
              </w:rPr>
              <w:t xml:space="preserve">13. APLINKOS APSAUGOS IR SOCIALINIAI KRITERIJAI </w:t>
            </w:r>
          </w:p>
        </w:tc>
      </w:tr>
      <w:tr w:rsidR="00027B83" w14:paraId="18AE2F61" w14:textId="77777777" w:rsidTr="4CC991A5">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3F14B69B" w14:textId="06620B5B" w:rsidR="00027B83" w:rsidRDefault="343E5495" w:rsidP="00FE65B0">
            <w:pPr>
              <w:jc w:val="both"/>
              <w:rPr>
                <w:kern w:val="2"/>
                <w:szCs w:val="24"/>
              </w:rPr>
            </w:pPr>
            <w:r w:rsidRPr="231227C0">
              <w:rPr>
                <w:rFonts w:eastAsia="Arial Unicode MS"/>
                <w:color w:val="000000" w:themeColor="text1"/>
                <w:lang w:eastAsia="lt-LT"/>
              </w:rPr>
              <w:t xml:space="preserve">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Pr="231227C0">
              <w:rPr>
                <w:rFonts w:eastAsia="Arial Unicode MS"/>
                <w:lang w:eastAsia="lt-LT"/>
              </w:rPr>
              <w:t xml:space="preserve">4.4.3. </w:t>
            </w:r>
            <w:r w:rsidRPr="231227C0">
              <w:rPr>
                <w:rFonts w:eastAsia="Arial Unicode MS"/>
                <w:color w:val="000000" w:themeColor="text1"/>
                <w:lang w:eastAsia="lt-LT"/>
              </w:rPr>
              <w:t xml:space="preserve">papunkčiu: perkama tik nematerialaus </w:t>
            </w:r>
            <w:r w:rsidRPr="231227C0">
              <w:rPr>
                <w:rFonts w:eastAsia="Arial Unicode MS"/>
                <w:color w:val="000000" w:themeColor="text1"/>
                <w:lang w:eastAsia="lt-LT"/>
              </w:rPr>
              <w:lastRenderedPageBreak/>
              <w:t>pobūdžio (intelektinė) ar kitokia paslauga, nesusijusi su materialaus objekto sukūrimu, kurios teikimo metu nėra numatomas reikšmingas neigiamas poveikis aplinkai, nesukuriamas taršos šaltinis ir negeneruojamos atliekos</w:t>
            </w:r>
            <w:r w:rsidR="00FE65B0">
              <w:rPr>
                <w:rFonts w:eastAsia="Arial Unicode MS"/>
                <w:color w:val="000000" w:themeColor="text1"/>
                <w:lang w:eastAsia="lt-LT"/>
              </w:rPr>
              <w:t>.</w:t>
            </w:r>
          </w:p>
        </w:tc>
      </w:tr>
      <w:tr w:rsidR="00027B83" w14:paraId="71B127CD" w14:textId="77777777" w:rsidTr="4CC991A5">
        <w:trPr>
          <w:trHeight w:val="300"/>
        </w:trPr>
        <w:tc>
          <w:tcPr>
            <w:tcW w:w="3058" w:type="dxa"/>
          </w:tcPr>
          <w:p w14:paraId="6D5C5242"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7170065E" w14:textId="06104B7D" w:rsidR="00027B83" w:rsidRDefault="000B0897" w:rsidP="00FE65B0">
            <w:pPr>
              <w:rPr>
                <w:color w:val="0070C0"/>
                <w:kern w:val="2"/>
                <w:szCs w:val="24"/>
              </w:rPr>
            </w:pPr>
            <w:r>
              <w:rPr>
                <w:color w:val="000000"/>
                <w:kern w:val="2"/>
                <w:szCs w:val="24"/>
                <w:shd w:val="clear" w:color="auto" w:fill="FFFFFF"/>
              </w:rPr>
              <w:t>Netaikoma</w:t>
            </w:r>
          </w:p>
        </w:tc>
      </w:tr>
      <w:tr w:rsidR="00027B83" w14:paraId="0E3437C2" w14:textId="77777777" w:rsidTr="4CC991A5">
        <w:trPr>
          <w:trHeight w:val="300"/>
        </w:trPr>
        <w:tc>
          <w:tcPr>
            <w:tcW w:w="9535" w:type="dxa"/>
            <w:gridSpan w:val="4"/>
          </w:tcPr>
          <w:p w14:paraId="1BD9D104" w14:textId="68A9162A" w:rsidR="00027B83" w:rsidRPr="00026813" w:rsidRDefault="000B0897" w:rsidP="00BA3AE8">
            <w:pPr>
              <w:jc w:val="center"/>
              <w:rPr>
                <w:kern w:val="2"/>
                <w:szCs w:val="24"/>
              </w:rPr>
            </w:pPr>
            <w:r>
              <w:rPr>
                <w:b/>
                <w:kern w:val="2"/>
                <w:szCs w:val="24"/>
              </w:rPr>
              <w:t xml:space="preserve">14. BENDRŲJŲ SĄLYGŲ PAKEITIMAI IR PAPILDYMAI </w:t>
            </w:r>
          </w:p>
        </w:tc>
      </w:tr>
      <w:tr w:rsidR="00027B83" w14:paraId="00CDF661" w14:textId="77777777" w:rsidTr="4CC991A5">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7B4CFB93" w14:textId="77777777" w:rsidR="00C90334" w:rsidRDefault="00C90334" w:rsidP="00C90334">
            <w:pPr>
              <w:rPr>
                <w:kern w:val="2"/>
                <w:szCs w:val="24"/>
              </w:rPr>
            </w:pPr>
            <w:r>
              <w:rPr>
                <w:kern w:val="2"/>
                <w:szCs w:val="24"/>
              </w:rPr>
              <w:t xml:space="preserve">Šalys susitaria pakeisti nurodytą Sutarties Bendrųjų sąlygų punktą ir išdėstyti jį nauja redakcija: </w:t>
            </w:r>
          </w:p>
          <w:p w14:paraId="71F9375E" w14:textId="535C1DBA" w:rsidR="00C90334" w:rsidRPr="009B1A83" w:rsidRDefault="4A2EAA1F" w:rsidP="00FE3D3E">
            <w:pPr>
              <w:jc w:val="both"/>
              <w:rPr>
                <w:color w:val="000000"/>
              </w:rPr>
            </w:pPr>
            <w:r w:rsidRPr="231227C0">
              <w:rPr>
                <w:color w:val="000000" w:themeColor="text1"/>
              </w:rPr>
              <w:t xml:space="preserve">14.1.1. Pakeisti Sutarties Bendrųjų sąlygų 1.2 poskyrio „Sutarties aiškinimas“ 1.2.7. papunktį ir išdėstyti taip „1.2.7.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w:t>
            </w:r>
            <w:r w:rsidRPr="231227C0">
              <w:rPr>
                <w:b/>
                <w:bCs/>
                <w:color w:val="000000" w:themeColor="text1"/>
              </w:rPr>
              <w:t>išskyrus</w:t>
            </w:r>
            <w:r w:rsidRPr="231227C0">
              <w:rPr>
                <w:color w:val="000000" w:themeColor="text1"/>
              </w:rPr>
              <w:t xml:space="preserve"> </w:t>
            </w:r>
            <w:r w:rsidRPr="231227C0">
              <w:rPr>
                <w:b/>
                <w:bCs/>
                <w:color w:val="000000" w:themeColor="text1"/>
              </w:rPr>
              <w:t>pasirašymui</w:t>
            </w:r>
            <w:r w:rsidRPr="231227C0">
              <w:rPr>
                <w:color w:val="000000" w:themeColor="text1"/>
              </w:rPr>
              <w:t xml:space="preserve"> </w:t>
            </w:r>
            <w:r w:rsidRPr="231227C0">
              <w:rPr>
                <w:b/>
                <w:bCs/>
                <w:color w:val="000000" w:themeColor="text1"/>
              </w:rPr>
              <w:t>taikomus</w:t>
            </w:r>
            <w:r w:rsidRPr="231227C0">
              <w:rPr>
                <w:color w:val="000000" w:themeColor="text1"/>
              </w:rPr>
              <w:t xml:space="preserve"> </w:t>
            </w:r>
            <w:r w:rsidRPr="231227C0">
              <w:rPr>
                <w:b/>
                <w:bCs/>
                <w:color w:val="000000" w:themeColor="text1"/>
              </w:rPr>
              <w:t>reikalavimus</w:t>
            </w:r>
            <w:r w:rsidRPr="231227C0">
              <w:rPr>
                <w:color w:val="000000" w:themeColor="text1"/>
              </w:rPr>
              <w:t xml:space="preserve">, taikomos ir Sąskaitos išrašymui.  </w:t>
            </w:r>
          </w:p>
        </w:tc>
      </w:tr>
      <w:tr w:rsidR="00027B83" w14:paraId="2CA3CEA0" w14:textId="77777777" w:rsidTr="4CC991A5">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3C699669" w14:textId="77777777" w:rsidR="00C90334" w:rsidRDefault="00C90334" w:rsidP="00C90334">
            <w:pPr>
              <w:jc w:val="both"/>
              <w:rPr>
                <w:kern w:val="2"/>
                <w:szCs w:val="24"/>
              </w:rPr>
            </w:pPr>
            <w:r>
              <w:rPr>
                <w:kern w:val="2"/>
                <w:szCs w:val="24"/>
              </w:rPr>
              <w:t xml:space="preserve">Šalys susitaria papildyti Sutarties Bendrąsias sąlygas nurodytu punktu, tačiau kitų punktų numeracijos nekeisti: </w:t>
            </w:r>
          </w:p>
          <w:p w14:paraId="39BBFE1B" w14:textId="77777777" w:rsidR="00C90334" w:rsidRDefault="4A2EAA1F" w:rsidP="00C90334">
            <w:pPr>
              <w:jc w:val="both"/>
            </w:pPr>
            <w:r w:rsidRPr="231227C0">
              <w:rPr>
                <w:kern w:val="2"/>
              </w:rPr>
              <w:t>14.2.1. Sutarties Bendrųjų sąlygų 5 skyrius „Sutarties vykdymo metu pateikiami dokumentai“ papildomas naujais 5.4 ir 5.5 punktais, kurie išdėstomi taip:</w:t>
            </w:r>
          </w:p>
          <w:p w14:paraId="7C1021FB" w14:textId="77777777" w:rsidR="00C90334" w:rsidRDefault="00C90334" w:rsidP="00C90334">
            <w:pPr>
              <w:jc w:val="both"/>
              <w:rPr>
                <w:color w:val="000000"/>
                <w:szCs w:val="24"/>
              </w:rPr>
            </w:pPr>
            <w:r>
              <w:rPr>
                <w:kern w:val="2"/>
                <w:szCs w:val="24"/>
              </w:rPr>
              <w:t xml:space="preserve">„5.4. </w:t>
            </w:r>
            <w:r>
              <w:rPr>
                <w:color w:val="000000"/>
                <w:szCs w:val="24"/>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11F481AA" w14:textId="77777777" w:rsidR="00C90334" w:rsidRPr="00100E86" w:rsidRDefault="00C90334" w:rsidP="00C90334">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Pr>
                <w:kern w:val="2"/>
                <w:szCs w:val="24"/>
              </w:rPr>
              <w:t>Pirkėjo</w:t>
            </w:r>
            <w:r w:rsidRPr="00100E86">
              <w:rPr>
                <w:kern w:val="2"/>
                <w:szCs w:val="24"/>
              </w:rPr>
              <w:t xml:space="preserve"> patvirtinimo.</w:t>
            </w:r>
          </w:p>
          <w:p w14:paraId="6C1F0463" w14:textId="77777777" w:rsidR="00C90334" w:rsidRPr="00100E86" w:rsidRDefault="4A2EAA1F" w:rsidP="00C90334">
            <w:pPr>
              <w:jc w:val="both"/>
            </w:pPr>
            <w:r w:rsidRPr="231227C0">
              <w:rPr>
                <w:kern w:val="2"/>
              </w:rPr>
              <w:t>Dokumentų pateikimas ir patikra nepratęsia Sutartyje nurodytų Paslaugų teikimo terminų.</w:t>
            </w:r>
            <w:r>
              <w:rPr>
                <w:kern w:val="2"/>
                <w:szCs w:val="24"/>
              </w:rPr>
              <w:t>“</w:t>
            </w:r>
            <w:r w:rsidRPr="00100E86">
              <w:rPr>
                <w:kern w:val="2"/>
                <w:szCs w:val="24"/>
              </w:rPr>
              <w:t xml:space="preserve">  </w:t>
            </w:r>
          </w:p>
          <w:p w14:paraId="100AE28C" w14:textId="06BC68F3" w:rsidR="00A6227A" w:rsidRDefault="00A6227A" w:rsidP="00243ED5">
            <w:pPr>
              <w:rPr>
                <w:kern w:val="2"/>
                <w:szCs w:val="24"/>
              </w:rPr>
            </w:pPr>
          </w:p>
          <w:p w14:paraId="6BE146E4" w14:textId="77777777" w:rsidR="00C90334" w:rsidRDefault="00C90334" w:rsidP="00243ED5">
            <w:pPr>
              <w:rPr>
                <w:kern w:val="2"/>
                <w:szCs w:val="24"/>
              </w:rPr>
            </w:pPr>
          </w:p>
          <w:p w14:paraId="5FB9971E" w14:textId="7701B1CF" w:rsidR="00243ED5" w:rsidRPr="00C06EB0" w:rsidRDefault="00243ED5" w:rsidP="00243ED5">
            <w:pPr>
              <w:rPr>
                <w:kern w:val="2"/>
                <w:szCs w:val="24"/>
              </w:rPr>
            </w:pPr>
            <w:r w:rsidRPr="00C06EB0">
              <w:rPr>
                <w:kern w:val="2"/>
                <w:szCs w:val="24"/>
              </w:rPr>
              <w:t>14.2.</w:t>
            </w:r>
            <w:r w:rsidR="00A6227A">
              <w:rPr>
                <w:kern w:val="2"/>
                <w:szCs w:val="24"/>
              </w:rPr>
              <w:t>2</w:t>
            </w:r>
            <w:r w:rsidRPr="00C06EB0">
              <w:rPr>
                <w:kern w:val="2"/>
                <w:szCs w:val="24"/>
              </w:rPr>
              <w:t>. Sutarties Bendrosios sąlygos papildomos nauju 15</w:t>
            </w:r>
            <w:r w:rsidRPr="00C06EB0">
              <w:rPr>
                <w:kern w:val="2"/>
                <w:szCs w:val="24"/>
                <w:vertAlign w:val="superscript"/>
              </w:rPr>
              <w:t>1</w:t>
            </w:r>
            <w:r w:rsidRPr="00C06EB0">
              <w:rPr>
                <w:kern w:val="2"/>
                <w:szCs w:val="24"/>
              </w:rPr>
              <w:t xml:space="preserve"> skyriumi, kuris išdėstomas taip:</w:t>
            </w:r>
          </w:p>
          <w:p w14:paraId="6DE7433F" w14:textId="77777777" w:rsidR="00243ED5" w:rsidRPr="00C06EB0" w:rsidRDefault="00243ED5" w:rsidP="00243ED5">
            <w:pPr>
              <w:rPr>
                <w:kern w:val="2"/>
                <w:szCs w:val="24"/>
              </w:rPr>
            </w:pPr>
          </w:p>
          <w:p w14:paraId="5C0BB08F" w14:textId="09FDF3EA" w:rsidR="00243ED5" w:rsidRPr="00C06EB0" w:rsidRDefault="00243ED5" w:rsidP="00243ED5">
            <w:pPr>
              <w:jc w:val="center"/>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p>
          <w:p w14:paraId="478154B6" w14:textId="77777777" w:rsidR="00243ED5" w:rsidRPr="00C06EB0" w:rsidRDefault="00243ED5" w:rsidP="00243ED5">
            <w:pPr>
              <w:jc w:val="center"/>
              <w:rPr>
                <w:kern w:val="2"/>
                <w:szCs w:val="24"/>
              </w:rPr>
            </w:pPr>
          </w:p>
          <w:p w14:paraId="479BA022" w14:textId="77777777" w:rsidR="00243ED5" w:rsidRPr="00C06EB0" w:rsidRDefault="00243ED5" w:rsidP="00243ED5">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lastRenderedPageBreak/>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1BD810D1"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4B09DD0B"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5471D4E6" w14:textId="06EC807F" w:rsidR="00243ED5" w:rsidRPr="00C06EB0" w:rsidRDefault="00243ED5" w:rsidP="00243ED5">
            <w:pPr>
              <w:jc w:val="both"/>
              <w:rPr>
                <w:kern w:val="2"/>
                <w:szCs w:val="24"/>
              </w:rPr>
            </w:pPr>
            <w:r w:rsidRPr="00C06EB0">
              <w:rPr>
                <w:kern w:val="2"/>
                <w:szCs w:val="24"/>
              </w:rPr>
              <w:t>1</w:t>
            </w:r>
            <w:r>
              <w:rPr>
                <w:kern w:val="2"/>
                <w:szCs w:val="24"/>
              </w:rPr>
              <w:t>4</w:t>
            </w:r>
            <w:r w:rsidRPr="00C06EB0">
              <w:rPr>
                <w:kern w:val="2"/>
                <w:szCs w:val="24"/>
              </w:rPr>
              <w:t>.2.</w:t>
            </w:r>
            <w:r w:rsidR="00BC43EB">
              <w:rPr>
                <w:kern w:val="2"/>
                <w:szCs w:val="24"/>
              </w:rPr>
              <w:t>3</w:t>
            </w:r>
            <w:r w:rsidRPr="00C06EB0">
              <w:rPr>
                <w:kern w:val="2"/>
                <w:szCs w:val="24"/>
              </w:rPr>
              <w:t>. Sutarties Bendrosios sąlygos papildomos nauju 15</w:t>
            </w:r>
            <w:r w:rsidRPr="00C06EB0">
              <w:rPr>
                <w:kern w:val="2"/>
                <w:szCs w:val="24"/>
                <w:vertAlign w:val="superscript"/>
              </w:rPr>
              <w:t xml:space="preserve">2 </w:t>
            </w:r>
            <w:r w:rsidRPr="00C06EB0">
              <w:rPr>
                <w:kern w:val="2"/>
                <w:szCs w:val="24"/>
              </w:rPr>
              <w:t xml:space="preserve">skyriumi, kuris išdėstomas taip: </w:t>
            </w:r>
          </w:p>
          <w:p w14:paraId="2E015698"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0463D34C" w14:textId="77777777" w:rsidR="00243ED5" w:rsidRPr="00C06EB0" w:rsidRDefault="00243ED5" w:rsidP="00243ED5">
            <w:pPr>
              <w:jc w:val="center"/>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04ADC86E"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19EED1D2"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79F41F0E"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5" w:history="1">
              <w:r w:rsidRPr="00C06EB0">
                <w:rPr>
                  <w:rStyle w:val="Hipersaitas"/>
                  <w:kern w:val="2"/>
                  <w:szCs w:val="24"/>
                </w:rPr>
                <w:t>viešai skelbiama</w:t>
              </w:r>
              <w:r w:rsidRPr="00C06EB0">
                <w:rPr>
                  <w:rStyle w:val="Hipersaitas"/>
                </w:rPr>
                <w:t>s</w:t>
              </w:r>
            </w:hyperlink>
            <w:r w:rsidRPr="00C06EB0">
              <w:rPr>
                <w:rStyle w:val="Puslapioinaosnuoroda"/>
                <w:kern w:val="2"/>
                <w:szCs w:val="24"/>
              </w:rPr>
              <w:footnoteReference w:id="2"/>
            </w:r>
            <w:r w:rsidRPr="00C06EB0">
              <w:rPr>
                <w:kern w:val="2"/>
                <w:szCs w:val="24"/>
              </w:rPr>
              <w:t>) Tiekėjų etikos kodekse (toliau – Kodeksas) 49 punkte numatytų įsipareigojimų, tai yra:</w:t>
            </w:r>
          </w:p>
          <w:p w14:paraId="25585E03" w14:textId="77777777" w:rsidR="00243ED5" w:rsidRPr="00C06EB0" w:rsidRDefault="00243ED5" w:rsidP="00243ED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4A1B71BB" w14:textId="77777777" w:rsidR="00243ED5" w:rsidRPr="00C06EB0" w:rsidRDefault="00243ED5" w:rsidP="00243ED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19E6E834" w14:textId="77777777" w:rsidR="00243ED5" w:rsidRPr="00C06EB0" w:rsidRDefault="00243ED5" w:rsidP="00243ED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.1.4. nesiremti pajėgumais ir (ar) nesudaryti subtiekimo sutarties su subtiekėju netenkinančiu šių sąlygų.</w:t>
            </w:r>
          </w:p>
          <w:p w14:paraId="67E56701"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w:t>
            </w:r>
            <w:r w:rsidRPr="00C06EB0">
              <w:rPr>
                <w:kern w:val="2"/>
                <w:szCs w:val="24"/>
              </w:rPr>
              <w:lastRenderedPageBreak/>
              <w:t>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68BF4D7"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4B2DE2C7" w14:textId="63FF73F4" w:rsidR="00152D95" w:rsidRPr="00C06EB0" w:rsidRDefault="00243ED5" w:rsidP="009B1A83">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p w14:paraId="27E58ECB" w14:textId="21AADEA1" w:rsidR="00243ED5" w:rsidRDefault="00243ED5">
            <w:pPr>
              <w:rPr>
                <w:kern w:val="2"/>
                <w:szCs w:val="24"/>
              </w:rPr>
            </w:pPr>
          </w:p>
        </w:tc>
      </w:tr>
      <w:tr w:rsidR="00027B83" w14:paraId="52826352" w14:textId="77777777" w:rsidTr="4CC991A5">
        <w:trPr>
          <w:trHeight w:val="300"/>
        </w:trPr>
        <w:tc>
          <w:tcPr>
            <w:tcW w:w="3058" w:type="dxa"/>
          </w:tcPr>
          <w:p w14:paraId="233A918A" w14:textId="77777777" w:rsidR="00027B83" w:rsidRDefault="000B0897">
            <w:pPr>
              <w:rPr>
                <w:b/>
                <w:kern w:val="2"/>
                <w:szCs w:val="24"/>
              </w:rPr>
            </w:pPr>
            <w:r>
              <w:rPr>
                <w:b/>
                <w:kern w:val="2"/>
                <w:szCs w:val="24"/>
              </w:rPr>
              <w:lastRenderedPageBreak/>
              <w:t>14.3.</w:t>
            </w:r>
          </w:p>
        </w:tc>
        <w:tc>
          <w:tcPr>
            <w:tcW w:w="6477" w:type="dxa"/>
            <w:gridSpan w:val="3"/>
          </w:tcPr>
          <w:p w14:paraId="02FD8275" w14:textId="5D3D99D8" w:rsidR="00243ED5" w:rsidRDefault="00243ED5">
            <w:pPr>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027B83" w14:paraId="2EFF1763" w14:textId="77777777" w:rsidTr="4CC991A5">
        <w:trPr>
          <w:trHeight w:val="300"/>
        </w:trPr>
        <w:tc>
          <w:tcPr>
            <w:tcW w:w="3058" w:type="dxa"/>
          </w:tcPr>
          <w:p w14:paraId="6F29300F" w14:textId="77777777" w:rsidR="00027B83" w:rsidRDefault="000B0897">
            <w:pPr>
              <w:rPr>
                <w:b/>
                <w:kern w:val="2"/>
                <w:szCs w:val="24"/>
              </w:rPr>
            </w:pPr>
            <w:r>
              <w:rPr>
                <w:b/>
                <w:kern w:val="2"/>
                <w:szCs w:val="24"/>
              </w:rPr>
              <w:t>14.4.</w:t>
            </w:r>
          </w:p>
        </w:tc>
        <w:tc>
          <w:tcPr>
            <w:tcW w:w="6477" w:type="dxa"/>
            <w:gridSpan w:val="3"/>
          </w:tcPr>
          <w:p w14:paraId="1A25962E" w14:textId="4F5453D6" w:rsidR="00027B83" w:rsidRDefault="000015DC">
            <w:pPr>
              <w:rPr>
                <w:color w:val="0070C0"/>
                <w:kern w:val="2"/>
                <w:szCs w:val="24"/>
              </w:rPr>
            </w:pPr>
            <w:r w:rsidRPr="000015DC">
              <w:rPr>
                <w:kern w:val="2"/>
                <w:szCs w:val="24"/>
              </w:rPr>
              <w:t>Netaikoma</w:t>
            </w:r>
          </w:p>
        </w:tc>
      </w:tr>
      <w:tr w:rsidR="00027B83" w14:paraId="48D32DC8" w14:textId="77777777" w:rsidTr="4CC991A5">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rsidTr="4CC991A5">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rsidTr="4CC991A5">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52CB9B05" w:rsidR="00027B83" w:rsidRPr="005F5817" w:rsidRDefault="00683ECB" w:rsidP="00683ECB">
            <w:pPr>
              <w:rPr>
                <w:bCs/>
                <w:kern w:val="2"/>
                <w:szCs w:val="24"/>
              </w:rPr>
            </w:pPr>
            <w:r w:rsidRPr="005F5817">
              <w:rPr>
                <w:bCs/>
                <w:kern w:val="2"/>
                <w:szCs w:val="24"/>
              </w:rPr>
              <w:t>Techninė specifikacija</w:t>
            </w:r>
          </w:p>
        </w:tc>
      </w:tr>
      <w:tr w:rsidR="00027B83" w14:paraId="2CC1D4F0" w14:textId="77777777" w:rsidTr="4CC991A5">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0B4DFE36" w:rsidR="00027B83" w:rsidRPr="005F5817" w:rsidRDefault="00683ECB" w:rsidP="00683ECB">
            <w:pPr>
              <w:rPr>
                <w:bCs/>
                <w:kern w:val="2"/>
                <w:szCs w:val="24"/>
              </w:rPr>
            </w:pPr>
            <w:r w:rsidRPr="005F5817">
              <w:rPr>
                <w:bCs/>
                <w:kern w:val="2"/>
                <w:szCs w:val="24"/>
              </w:rPr>
              <w:t>Pasiūlymas</w:t>
            </w:r>
          </w:p>
        </w:tc>
      </w:tr>
      <w:tr w:rsidR="00E60F87" w14:paraId="58745085" w14:textId="77777777" w:rsidTr="4CC991A5">
        <w:trPr>
          <w:trHeight w:val="300"/>
        </w:trPr>
        <w:tc>
          <w:tcPr>
            <w:tcW w:w="3058" w:type="dxa"/>
          </w:tcPr>
          <w:p w14:paraId="2312C897" w14:textId="77777777" w:rsidR="00E60F87" w:rsidRDefault="00E60F87" w:rsidP="00E60F87">
            <w:pPr>
              <w:jc w:val="center"/>
              <w:rPr>
                <w:b/>
                <w:kern w:val="2"/>
                <w:szCs w:val="24"/>
              </w:rPr>
            </w:pPr>
            <w:r>
              <w:rPr>
                <w:b/>
                <w:kern w:val="2"/>
                <w:szCs w:val="24"/>
              </w:rPr>
              <w:t>15.3. Priedas Nr. 3</w:t>
            </w:r>
          </w:p>
        </w:tc>
        <w:tc>
          <w:tcPr>
            <w:tcW w:w="6477" w:type="dxa"/>
            <w:gridSpan w:val="3"/>
          </w:tcPr>
          <w:p w14:paraId="22A614AF" w14:textId="69A9151B" w:rsidR="00E60F87" w:rsidRPr="005F5817" w:rsidRDefault="00E60F87" w:rsidP="00EE2F84">
            <w:pPr>
              <w:rPr>
                <w:bCs/>
                <w:kern w:val="2"/>
                <w:szCs w:val="24"/>
              </w:rPr>
            </w:pPr>
            <w:r w:rsidRPr="005F5817">
              <w:rPr>
                <w:bCs/>
              </w:rPr>
              <w:t>Sutarties vykdymui pasitelkiami subtiekėjai ir (ar) specialistai</w:t>
            </w:r>
            <w:r w:rsidR="00F97D23" w:rsidRPr="005F5817">
              <w:rPr>
                <w:bCs/>
              </w:rPr>
              <w:t xml:space="preserve"> (jeigu taikoma)</w:t>
            </w:r>
          </w:p>
        </w:tc>
      </w:tr>
      <w:tr w:rsidR="00027B83" w14:paraId="64E7ECA8" w14:textId="77777777" w:rsidTr="4CC991A5">
        <w:trPr>
          <w:trHeight w:val="300"/>
        </w:trPr>
        <w:tc>
          <w:tcPr>
            <w:tcW w:w="3058" w:type="dxa"/>
          </w:tcPr>
          <w:p w14:paraId="56EDF7C1" w14:textId="3DB789AD" w:rsidR="00027B83" w:rsidRDefault="00AF3AB2">
            <w:pPr>
              <w:jc w:val="center"/>
              <w:rPr>
                <w:b/>
                <w:kern w:val="2"/>
                <w:szCs w:val="24"/>
              </w:rPr>
            </w:pPr>
            <w:r w:rsidRPr="00AF3AB2">
              <w:rPr>
                <w:b/>
                <w:kern w:val="2"/>
                <w:szCs w:val="24"/>
              </w:rPr>
              <w:t>15.</w:t>
            </w:r>
            <w:r>
              <w:rPr>
                <w:b/>
                <w:kern w:val="2"/>
                <w:szCs w:val="24"/>
              </w:rPr>
              <w:t>4</w:t>
            </w:r>
            <w:r w:rsidRPr="00AF3AB2">
              <w:rPr>
                <w:b/>
                <w:kern w:val="2"/>
                <w:szCs w:val="24"/>
              </w:rPr>
              <w:t xml:space="preserve">. Priedas Nr. </w:t>
            </w:r>
            <w:r>
              <w:rPr>
                <w:b/>
                <w:kern w:val="2"/>
                <w:szCs w:val="24"/>
              </w:rPr>
              <w:t>4</w:t>
            </w:r>
          </w:p>
        </w:tc>
        <w:tc>
          <w:tcPr>
            <w:tcW w:w="6477" w:type="dxa"/>
            <w:gridSpan w:val="3"/>
          </w:tcPr>
          <w:p w14:paraId="02467AF6" w14:textId="4529749C" w:rsidR="00027B83" w:rsidRDefault="00AF3AB2" w:rsidP="00AF3AB2">
            <w:pPr>
              <w:rPr>
                <w:b/>
                <w:kern w:val="2"/>
                <w:szCs w:val="24"/>
              </w:rPr>
            </w:pPr>
            <w:r w:rsidRPr="00AF3AB2">
              <w:rPr>
                <w:kern w:val="2"/>
                <w:szCs w:val="24"/>
              </w:rPr>
              <w:t>Asmens duomenų tvarkymo susitarimas</w:t>
            </w:r>
          </w:p>
        </w:tc>
      </w:tr>
      <w:tr w:rsidR="00027B83" w14:paraId="278F6726" w14:textId="77777777" w:rsidTr="4CC991A5">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rsidTr="4CC991A5">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rsidTr="4CC991A5">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rsidTr="4CC991A5">
        <w:tc>
          <w:tcPr>
            <w:tcW w:w="5224" w:type="dxa"/>
            <w:gridSpan w:val="3"/>
          </w:tcPr>
          <w:p w14:paraId="449ED037" w14:textId="036BD6DF" w:rsidR="00027B83" w:rsidRDefault="000B0897" w:rsidP="00FE65B0">
            <w:pPr>
              <w:jc w:val="center"/>
              <w:rPr>
                <w:b/>
                <w:color w:val="4472C4"/>
                <w:kern w:val="2"/>
                <w:szCs w:val="24"/>
              </w:rPr>
            </w:pPr>
            <w:r>
              <w:rPr>
                <w:b/>
                <w:color w:val="4472C4"/>
                <w:kern w:val="2"/>
                <w:szCs w:val="24"/>
              </w:rPr>
              <w:t>(parašas)</w:t>
            </w:r>
          </w:p>
        </w:tc>
        <w:tc>
          <w:tcPr>
            <w:tcW w:w="4311" w:type="dxa"/>
          </w:tcPr>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6"/>
      <w:footerReference w:type="default" r:id="rId17"/>
      <w:headerReference w:type="first" r:id="rId18"/>
      <w:endnotePr>
        <w:numFmt w:val="decimal"/>
      </w:endnotePr>
      <w:pgSz w:w="12240" w:h="15840" w:code="1"/>
      <w:pgMar w:top="1134" w:right="567" w:bottom="1134" w:left="1701" w:header="720" w:footer="720" w:gutter="0"/>
      <w:pgNumType w:start="1"/>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Svetlana Starinskaja" w:date="2025-10-31T12:15:00Z" w:initials="SS">
    <w:p w14:paraId="6D46322C" w14:textId="77777777" w:rsidR="00026BCE" w:rsidRDefault="00026BCE" w:rsidP="00026BCE">
      <w:pPr>
        <w:pStyle w:val="Komentarotekstas"/>
      </w:pPr>
      <w:r>
        <w:rPr>
          <w:rStyle w:val="Komentaronuoroda"/>
        </w:rPr>
        <w:annotationRef/>
      </w:r>
      <w:r>
        <w:t xml:space="preserve">Kad išvengti dviprasmybių, reikia tiksliai nurodyti, kokie </w:t>
      </w:r>
      <w:r>
        <w:rPr>
          <w:b/>
          <w:bCs/>
        </w:rPr>
        <w:t xml:space="preserve">kiti </w:t>
      </w:r>
      <w:r>
        <w:t xml:space="preserve">dokumentai, pvz., nurodant konkrečius TS punktus.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D46322C"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C486607" w16cex:dateUtc="2025-10-31T10: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D46322C" w16cid:durableId="5C48660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5FC12" w14:textId="77777777" w:rsidR="00973CAF" w:rsidRDefault="00973CAF">
      <w:pPr>
        <w:rPr>
          <w:sz w:val="20"/>
        </w:rPr>
      </w:pPr>
      <w:r>
        <w:rPr>
          <w:sz w:val="20"/>
        </w:rPr>
        <w:separator/>
      </w:r>
    </w:p>
  </w:endnote>
  <w:endnote w:type="continuationSeparator" w:id="0">
    <w:p w14:paraId="0E34F6FB" w14:textId="77777777" w:rsidR="00973CAF" w:rsidRDefault="00973CAF">
      <w:pPr>
        <w:rPr>
          <w:sz w:val="20"/>
        </w:rPr>
      </w:pPr>
      <w:r>
        <w:rPr>
          <w:sz w:val="20"/>
        </w:rPr>
        <w:continuationSeparator/>
      </w:r>
    </w:p>
  </w:endnote>
  <w:endnote w:type="continuationNotice" w:id="1">
    <w:p w14:paraId="3E44294B" w14:textId="77777777" w:rsidR="00973CAF" w:rsidRDefault="00973C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Roboto">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E326F" w14:textId="77777777" w:rsidR="00973CAF" w:rsidRDefault="00973CAF">
      <w:pPr>
        <w:rPr>
          <w:sz w:val="20"/>
        </w:rPr>
      </w:pPr>
      <w:r>
        <w:rPr>
          <w:sz w:val="20"/>
        </w:rPr>
        <w:separator/>
      </w:r>
    </w:p>
  </w:footnote>
  <w:footnote w:type="continuationSeparator" w:id="0">
    <w:p w14:paraId="3AC55746" w14:textId="77777777" w:rsidR="00973CAF" w:rsidRDefault="00973CAF">
      <w:pPr>
        <w:rPr>
          <w:sz w:val="20"/>
        </w:rPr>
      </w:pPr>
      <w:r>
        <w:rPr>
          <w:sz w:val="20"/>
        </w:rPr>
        <w:continuationSeparator/>
      </w:r>
    </w:p>
  </w:footnote>
  <w:footnote w:type="continuationNotice" w:id="1">
    <w:p w14:paraId="26B9A8FC" w14:textId="77777777" w:rsidR="00973CAF" w:rsidRDefault="00973CAF"/>
  </w:footnote>
  <w:footnote w:id="2">
    <w:p w14:paraId="3C17C882" w14:textId="77777777" w:rsidR="00243ED5" w:rsidRDefault="00243ED5" w:rsidP="00243ED5">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3EE75" w14:textId="77777777" w:rsidR="005F75A9" w:rsidRPr="005F75A9" w:rsidRDefault="005F75A9" w:rsidP="005F75A9">
    <w:pPr>
      <w:pStyle w:val="Antrats"/>
      <w:jc w:val="right"/>
    </w:pPr>
    <w:r w:rsidRPr="005F75A9">
      <w:t>Specialiųjų pirkimo sąlygų priedas „Sutarties projektas“</w:t>
    </w:r>
  </w:p>
  <w:p w14:paraId="63CCA414" w14:textId="77777777" w:rsidR="005F75A9" w:rsidRDefault="005F75A9" w:rsidP="005F75A9">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vetlana Starinskaja">
    <w15:presenceInfo w15:providerId="AD" w15:userId="S::s.starinskaja@cpo.lt::f2cf6420-2412-4821-93ff-6194088b00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5DC"/>
    <w:rsid w:val="00026813"/>
    <w:rsid w:val="00026BCE"/>
    <w:rsid w:val="00027B83"/>
    <w:rsid w:val="00086D82"/>
    <w:rsid w:val="00093A6D"/>
    <w:rsid w:val="000B0897"/>
    <w:rsid w:val="000B3CE8"/>
    <w:rsid w:val="000C59B1"/>
    <w:rsid w:val="00113624"/>
    <w:rsid w:val="00131CC6"/>
    <w:rsid w:val="0013286E"/>
    <w:rsid w:val="00152D95"/>
    <w:rsid w:val="00154CFF"/>
    <w:rsid w:val="001902C0"/>
    <w:rsid w:val="001936DE"/>
    <w:rsid w:val="00194FAA"/>
    <w:rsid w:val="001E2DDA"/>
    <w:rsid w:val="001F1F67"/>
    <w:rsid w:val="00243ED5"/>
    <w:rsid w:val="00244A21"/>
    <w:rsid w:val="002B1201"/>
    <w:rsid w:val="002C7226"/>
    <w:rsid w:val="002F3835"/>
    <w:rsid w:val="003156C4"/>
    <w:rsid w:val="00334389"/>
    <w:rsid w:val="0033501A"/>
    <w:rsid w:val="00366AA0"/>
    <w:rsid w:val="003C178A"/>
    <w:rsid w:val="003C5ACD"/>
    <w:rsid w:val="003D4B9B"/>
    <w:rsid w:val="003D5EDE"/>
    <w:rsid w:val="003F08DD"/>
    <w:rsid w:val="00402199"/>
    <w:rsid w:val="0042499D"/>
    <w:rsid w:val="0046682B"/>
    <w:rsid w:val="00466B80"/>
    <w:rsid w:val="00482B59"/>
    <w:rsid w:val="004B6A90"/>
    <w:rsid w:val="004C2FA9"/>
    <w:rsid w:val="004E1AD4"/>
    <w:rsid w:val="00522B19"/>
    <w:rsid w:val="00545279"/>
    <w:rsid w:val="005705DF"/>
    <w:rsid w:val="00583D11"/>
    <w:rsid w:val="005927A1"/>
    <w:rsid w:val="005C52C5"/>
    <w:rsid w:val="005F294D"/>
    <w:rsid w:val="005F5817"/>
    <w:rsid w:val="005F75A9"/>
    <w:rsid w:val="006638A3"/>
    <w:rsid w:val="00670257"/>
    <w:rsid w:val="00683ECB"/>
    <w:rsid w:val="0069474C"/>
    <w:rsid w:val="006C79AA"/>
    <w:rsid w:val="006D03B1"/>
    <w:rsid w:val="006F0803"/>
    <w:rsid w:val="006F5143"/>
    <w:rsid w:val="00722139"/>
    <w:rsid w:val="00745D97"/>
    <w:rsid w:val="00752505"/>
    <w:rsid w:val="007621BC"/>
    <w:rsid w:val="00765A48"/>
    <w:rsid w:val="007A3EEC"/>
    <w:rsid w:val="007A75C6"/>
    <w:rsid w:val="007B0C54"/>
    <w:rsid w:val="007C6D68"/>
    <w:rsid w:val="00807DE3"/>
    <w:rsid w:val="0083118A"/>
    <w:rsid w:val="008446AC"/>
    <w:rsid w:val="008863D4"/>
    <w:rsid w:val="008A0AFB"/>
    <w:rsid w:val="008A7D18"/>
    <w:rsid w:val="008C0AA7"/>
    <w:rsid w:val="008C6772"/>
    <w:rsid w:val="0092671E"/>
    <w:rsid w:val="00951D02"/>
    <w:rsid w:val="009728BC"/>
    <w:rsid w:val="00973CAF"/>
    <w:rsid w:val="009B13CC"/>
    <w:rsid w:val="009B1A83"/>
    <w:rsid w:val="009D1C9E"/>
    <w:rsid w:val="00A31D9B"/>
    <w:rsid w:val="00A6227A"/>
    <w:rsid w:val="00A62392"/>
    <w:rsid w:val="00AA6ADA"/>
    <w:rsid w:val="00AB2C5A"/>
    <w:rsid w:val="00AE5CC6"/>
    <w:rsid w:val="00AF3AB2"/>
    <w:rsid w:val="00B46F6F"/>
    <w:rsid w:val="00B46FF2"/>
    <w:rsid w:val="00B47FB8"/>
    <w:rsid w:val="00B7578E"/>
    <w:rsid w:val="00BA013C"/>
    <w:rsid w:val="00BA3AE8"/>
    <w:rsid w:val="00BC43EB"/>
    <w:rsid w:val="00BC7DED"/>
    <w:rsid w:val="00BD5A47"/>
    <w:rsid w:val="00BD724E"/>
    <w:rsid w:val="00BF493F"/>
    <w:rsid w:val="00C44E89"/>
    <w:rsid w:val="00C74FA2"/>
    <w:rsid w:val="00C7693A"/>
    <w:rsid w:val="00C90334"/>
    <w:rsid w:val="00CC35D9"/>
    <w:rsid w:val="00CC519A"/>
    <w:rsid w:val="00D172F6"/>
    <w:rsid w:val="00D2365B"/>
    <w:rsid w:val="00D60510"/>
    <w:rsid w:val="00D622A4"/>
    <w:rsid w:val="00D9511C"/>
    <w:rsid w:val="00DA4E0C"/>
    <w:rsid w:val="00DF1E91"/>
    <w:rsid w:val="00DF7341"/>
    <w:rsid w:val="00E10E5A"/>
    <w:rsid w:val="00E2562F"/>
    <w:rsid w:val="00E540CC"/>
    <w:rsid w:val="00E60F61"/>
    <w:rsid w:val="00E60F87"/>
    <w:rsid w:val="00E648A6"/>
    <w:rsid w:val="00EA5B25"/>
    <w:rsid w:val="00EE2F84"/>
    <w:rsid w:val="00EF4234"/>
    <w:rsid w:val="00F369B9"/>
    <w:rsid w:val="00F429D2"/>
    <w:rsid w:val="00F60BD9"/>
    <w:rsid w:val="00F6278A"/>
    <w:rsid w:val="00F70CC1"/>
    <w:rsid w:val="00F97D23"/>
    <w:rsid w:val="00FB765A"/>
    <w:rsid w:val="00FE3D3E"/>
    <w:rsid w:val="00FE65B0"/>
    <w:rsid w:val="00FF6626"/>
    <w:rsid w:val="0102A724"/>
    <w:rsid w:val="01113DBE"/>
    <w:rsid w:val="12AA8118"/>
    <w:rsid w:val="15845719"/>
    <w:rsid w:val="1DFA1493"/>
    <w:rsid w:val="21111AC0"/>
    <w:rsid w:val="231227C0"/>
    <w:rsid w:val="26F0386F"/>
    <w:rsid w:val="28225CEE"/>
    <w:rsid w:val="343E5495"/>
    <w:rsid w:val="34A4CC02"/>
    <w:rsid w:val="35E62F7C"/>
    <w:rsid w:val="4A2EAA1F"/>
    <w:rsid w:val="4B154127"/>
    <w:rsid w:val="4BC63A34"/>
    <w:rsid w:val="4CC991A5"/>
    <w:rsid w:val="4DABEFEB"/>
    <w:rsid w:val="568B7C38"/>
    <w:rsid w:val="584C6D49"/>
    <w:rsid w:val="6677D72D"/>
    <w:rsid w:val="6AFAD7E4"/>
    <w:rsid w:val="6E3364F6"/>
    <w:rsid w:val="7143AFF2"/>
    <w:rsid w:val="7274E650"/>
    <w:rsid w:val="79B326CF"/>
    <w:rsid w:val="7EFFBEF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Pataisymai">
    <w:name w:val="Revision"/>
    <w:hidden/>
    <w:semiHidden/>
    <w:rsid w:val="00E2562F"/>
  </w:style>
  <w:style w:type="paragraph" w:styleId="Sraopastraipa">
    <w:name w:val="List Paragraph"/>
    <w:basedOn w:val="prastasis"/>
    <w:rsid w:val="00E2562F"/>
    <w:pPr>
      <w:ind w:left="720"/>
      <w:contextualSpacing/>
    </w:pPr>
  </w:style>
  <w:style w:type="character" w:styleId="Komentaronuoroda">
    <w:name w:val="annotation reference"/>
    <w:basedOn w:val="Numatytasispastraiposriftas"/>
    <w:semiHidden/>
    <w:unhideWhenUsed/>
    <w:rsid w:val="008863D4"/>
    <w:rPr>
      <w:sz w:val="16"/>
      <w:szCs w:val="16"/>
    </w:rPr>
  </w:style>
  <w:style w:type="paragraph" w:styleId="Komentarotekstas">
    <w:name w:val="annotation text"/>
    <w:basedOn w:val="prastasis"/>
    <w:link w:val="KomentarotekstasDiagrama"/>
    <w:unhideWhenUsed/>
    <w:rsid w:val="008863D4"/>
    <w:rPr>
      <w:sz w:val="20"/>
    </w:rPr>
  </w:style>
  <w:style w:type="character" w:customStyle="1" w:styleId="KomentarotekstasDiagrama">
    <w:name w:val="Komentaro tekstas Diagrama"/>
    <w:basedOn w:val="Numatytasispastraiposriftas"/>
    <w:link w:val="Komentarotekstas"/>
    <w:rsid w:val="008863D4"/>
    <w:rPr>
      <w:sz w:val="20"/>
    </w:rPr>
  </w:style>
  <w:style w:type="paragraph" w:styleId="Komentarotema">
    <w:name w:val="annotation subject"/>
    <w:basedOn w:val="Komentarotekstas"/>
    <w:next w:val="Komentarotekstas"/>
    <w:link w:val="KomentarotemaDiagrama"/>
    <w:semiHidden/>
    <w:unhideWhenUsed/>
    <w:rsid w:val="008863D4"/>
    <w:rPr>
      <w:b/>
      <w:bCs/>
    </w:rPr>
  </w:style>
  <w:style w:type="character" w:customStyle="1" w:styleId="KomentarotemaDiagrama">
    <w:name w:val="Komentaro tema Diagrama"/>
    <w:basedOn w:val="KomentarotekstasDiagrama"/>
    <w:link w:val="Komentarotema"/>
    <w:semiHidden/>
    <w:rsid w:val="008863D4"/>
    <w:rPr>
      <w:b/>
      <w:bCs/>
      <w:sz w:val="20"/>
    </w:rPr>
  </w:style>
  <w:style w:type="character" w:styleId="Hipersaitas">
    <w:name w:val="Hyperlink"/>
    <w:basedOn w:val="Numatytasispastraiposriftas"/>
    <w:unhideWhenUsed/>
    <w:rsid w:val="00243ED5"/>
    <w:rPr>
      <w:color w:val="0563C1" w:themeColor="hyperlink"/>
      <w:u w:val="single"/>
    </w:rPr>
  </w:style>
  <w:style w:type="paragraph" w:styleId="Puslapioinaostekstas">
    <w:name w:val="footnote text"/>
    <w:basedOn w:val="prastasis"/>
    <w:link w:val="PuslapioinaostekstasDiagrama"/>
    <w:semiHidden/>
    <w:unhideWhenUsed/>
    <w:rsid w:val="00243ED5"/>
    <w:rPr>
      <w:sz w:val="20"/>
    </w:rPr>
  </w:style>
  <w:style w:type="character" w:customStyle="1" w:styleId="PuslapioinaostekstasDiagrama">
    <w:name w:val="Puslapio išnašos tekstas Diagrama"/>
    <w:basedOn w:val="Numatytasispastraiposriftas"/>
    <w:link w:val="Puslapioinaostekstas"/>
    <w:semiHidden/>
    <w:rsid w:val="00243ED5"/>
    <w:rPr>
      <w:sz w:val="20"/>
    </w:rPr>
  </w:style>
  <w:style w:type="character" w:styleId="Puslapioinaosnuoroda">
    <w:name w:val="footnote reference"/>
    <w:basedOn w:val="Numatytasispastraiposriftas"/>
    <w:semiHidden/>
    <w:unhideWhenUsed/>
    <w:rsid w:val="00243ED5"/>
    <w:rPr>
      <w:vertAlign w:val="superscript"/>
    </w:rPr>
  </w:style>
  <w:style w:type="character" w:styleId="Neapdorotaspaminjimas">
    <w:name w:val="Unresolved Mention"/>
    <w:basedOn w:val="Numatytasispastraiposriftas"/>
    <w:uiPriority w:val="99"/>
    <w:semiHidden/>
    <w:unhideWhenUsed/>
    <w:rsid w:val="00570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3265734">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yperlink" Target="https://vpt.lrv.lt/media/viesa/saugykla/2024/1/w2fscibRf-4.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34ae205-dcac-4d3b-9dce-76d284719985" xsi:nil="true"/>
    <lcf76f155ced4ddcb4097134ff3c332f xmlns="608094c1-6266-4db6-b997-a59bab57cd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EA435E78-9C18-431E-9802-A15B689E75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a34ae205-dcac-4d3b-9dce-76d284719985"/>
    <ds:schemaRef ds:uri="608094c1-6266-4db6-b997-a59bab57cd63"/>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4</TotalTime>
  <Pages>1</Pages>
  <Words>2808</Words>
  <Characters>16008</Characters>
  <Application>Microsoft Office Word</Application>
  <DocSecurity>0</DocSecurity>
  <Lines>133</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18779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Rima Kabelinskienė</dc:creator>
  <cp:lastModifiedBy>Rūta Mikulėnė</cp:lastModifiedBy>
  <cp:revision>4</cp:revision>
  <dcterms:created xsi:type="dcterms:W3CDTF">2025-11-04T14:06:00Z</dcterms:created>
  <dcterms:modified xsi:type="dcterms:W3CDTF">2025-11-05T06:18:00Z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